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1D290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D2902">
              <w:rPr>
                <w:rFonts w:ascii="Tahoma" w:hAnsi="Tahoma" w:cs="Tahoma"/>
                <w:b/>
                <w:sz w:val="28"/>
                <w:szCs w:val="28"/>
              </w:rPr>
              <w:t xml:space="preserve">.00924_2011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2902">
              <w:rPr>
                <w:rFonts w:ascii="Tahoma" w:hAnsi="Tahoma" w:cs="Tahoma"/>
                <w:b/>
                <w:sz w:val="28"/>
                <w:szCs w:val="28"/>
              </w:rPr>
              <w:t xml:space="preserve">17/06/2011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D2902">
              <w:rPr>
                <w:rFonts w:ascii="Tahoma" w:hAnsi="Tahoma" w:cs="Tahoma"/>
              </w:rPr>
              <w:t>Det.Sett.V</w:t>
            </w:r>
            <w:proofErr w:type="spellEnd"/>
            <w:r w:rsidR="001D2902">
              <w:rPr>
                <w:rFonts w:ascii="Tahoma" w:hAnsi="Tahoma" w:cs="Tahoma"/>
              </w:rPr>
              <w:t xml:space="preserve"> RCS 00169/2011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2902">
              <w:rPr>
                <w:rFonts w:ascii="Tahoma" w:hAnsi="Tahoma" w:cs="Tahoma"/>
              </w:rPr>
              <w:t xml:space="preserve">17/06/2011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290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290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290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290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2902">
        <w:rPr>
          <w:rFonts w:ascii="Tahoma" w:hAnsi="Tahoma" w:cs="Tahoma"/>
          <w:b/>
        </w:rPr>
        <w:t xml:space="preserve">AFFIDAMENTO DEL SERVIZIO </w:t>
      </w:r>
      <w:proofErr w:type="spellStart"/>
      <w:r w:rsidR="001D2902">
        <w:rPr>
          <w:rFonts w:ascii="Tahoma" w:hAnsi="Tahoma" w:cs="Tahoma"/>
          <w:b/>
        </w:rPr>
        <w:t>DI</w:t>
      </w:r>
      <w:proofErr w:type="spellEnd"/>
      <w:r w:rsidR="001D2902">
        <w:rPr>
          <w:rFonts w:ascii="Tahoma" w:hAnsi="Tahoma" w:cs="Tahoma"/>
          <w:b/>
        </w:rPr>
        <w:t xml:space="preserve"> COLONIA MARINA PER MINORI "MARE BLU 2011". AUTOTUTELA DECISORIA.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D2902" w:rsidRDefault="001D2902" w:rsidP="001D2902">
      <w:pPr>
        <w:rPr>
          <w:rFonts w:ascii="Tahoma" w:hAnsi="Tahoma" w:cs="Tahoma"/>
        </w:rPr>
      </w:pPr>
    </w:p>
    <w:p w:rsidR="001D2902" w:rsidRPr="001D2902" w:rsidRDefault="001D2902" w:rsidP="001D2902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LORENZO CALABRESE </w:t>
      </w:r>
    </w:p>
    <w:p w:rsidR="001D2902" w:rsidRPr="001D2902" w:rsidRDefault="001D2902" w:rsidP="001D2902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PATRIZIA MAIELLARO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902" w:rsidRDefault="001D2902">
      <w:r>
        <w:separator/>
      </w:r>
    </w:p>
  </w:endnote>
  <w:endnote w:type="continuationSeparator" w:id="1">
    <w:p w:rsidR="001D2902" w:rsidRDefault="001D2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902" w:rsidRDefault="001D2902">
      <w:r>
        <w:separator/>
      </w:r>
    </w:p>
  </w:footnote>
  <w:footnote w:type="continuationSeparator" w:id="1">
    <w:p w:rsidR="001D2902" w:rsidRDefault="001D29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902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2011-06-17T11:03:00Z</dcterms:created>
  <dcterms:modified xsi:type="dcterms:W3CDTF">2011-06-17T11:04:00Z</dcterms:modified>
</cp:coreProperties>
</file>