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C9" w:rsidRPr="00AF7A1C" w:rsidRDefault="000120F9">
      <w:pPr>
        <w:jc w:val="right"/>
        <w:rPr>
          <w:sz w:val="22"/>
          <w:szCs w:val="22"/>
        </w:rPr>
      </w:pPr>
      <w:r w:rsidRPr="00AF7A1C">
        <w:rPr>
          <w:b/>
          <w:bCs/>
          <w:sz w:val="22"/>
          <w:szCs w:val="22"/>
        </w:rPr>
        <w:t>ALLEGATO A</w:t>
      </w:r>
    </w:p>
    <w:p w:rsidR="001E60C9" w:rsidRPr="00AF7A1C" w:rsidRDefault="001E60C9">
      <w:pPr>
        <w:jc w:val="right"/>
        <w:rPr>
          <w:sz w:val="22"/>
          <w:szCs w:val="22"/>
        </w:rPr>
      </w:pPr>
    </w:p>
    <w:p w:rsidR="001E60C9" w:rsidRPr="00AF7A1C" w:rsidRDefault="000120F9">
      <w:pPr>
        <w:rPr>
          <w:sz w:val="22"/>
          <w:szCs w:val="22"/>
        </w:rPr>
      </w:pPr>
      <w:r w:rsidRPr="00AF7A1C">
        <w:rPr>
          <w:noProof/>
          <w:sz w:val="22"/>
          <w:szCs w:val="22"/>
        </w:rPr>
        <w:drawing>
          <wp:inline distT="0" distB="0" distL="0" distR="0">
            <wp:extent cx="5041265" cy="866775"/>
            <wp:effectExtent l="0" t="0" r="0" b="0"/>
            <wp:docPr id="1" name="Picture 2" descr="Intestazione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ntestazioneSX.jpg"/>
                    <pic:cNvPicPr>
                      <a:picLocks noChangeAspect="1" noChangeArrowheads="1"/>
                    </pic:cNvPicPr>
                  </pic:nvPicPr>
                  <pic:blipFill>
                    <a:blip r:embed="rId8" cstate="print"/>
                    <a:stretch>
                      <a:fillRect/>
                    </a:stretch>
                  </pic:blipFill>
                  <pic:spPr bwMode="auto">
                    <a:xfrm>
                      <a:off x="0" y="0"/>
                      <a:ext cx="5041265" cy="866775"/>
                    </a:xfrm>
                    <a:prstGeom prst="rect">
                      <a:avLst/>
                    </a:prstGeom>
                  </pic:spPr>
                </pic:pic>
              </a:graphicData>
            </a:graphic>
          </wp:inline>
        </w:drawing>
      </w:r>
    </w:p>
    <w:p w:rsidR="001E60C9" w:rsidRPr="00AF7A1C" w:rsidRDefault="000120F9">
      <w:pPr>
        <w:rPr>
          <w:sz w:val="18"/>
          <w:szCs w:val="18"/>
        </w:rPr>
      </w:pPr>
      <w:r w:rsidRPr="00AF7A1C">
        <w:rPr>
          <w:b/>
          <w:bCs/>
          <w:sz w:val="22"/>
          <w:szCs w:val="22"/>
        </w:rPr>
        <w:tab/>
      </w:r>
      <w:r w:rsidRPr="00AF7A1C">
        <w:rPr>
          <w:b/>
          <w:bCs/>
          <w:sz w:val="18"/>
          <w:szCs w:val="18"/>
        </w:rPr>
        <w:t xml:space="preserve">           AREA ORGANIZZATIVA V - PUBBLICA ISTRUZIONE, SPORT E SERVIZI SOCIALI</w:t>
      </w:r>
    </w:p>
    <w:p w:rsidR="001E60C9" w:rsidRPr="00AF7A1C" w:rsidRDefault="001E60C9">
      <w:pPr>
        <w:pStyle w:val="Intestazione"/>
        <w:ind w:left="-624"/>
        <w:rPr>
          <w:sz w:val="22"/>
          <w:szCs w:val="22"/>
        </w:rPr>
      </w:pPr>
    </w:p>
    <w:p w:rsidR="001E60C9" w:rsidRPr="00AF7A1C" w:rsidRDefault="001E60C9">
      <w:pPr>
        <w:pStyle w:val="Default"/>
        <w:jc w:val="both"/>
        <w:rPr>
          <w:sz w:val="22"/>
          <w:szCs w:val="22"/>
        </w:rPr>
      </w:pPr>
    </w:p>
    <w:p w:rsidR="001E60C9" w:rsidRPr="00AF7A1C" w:rsidRDefault="000120F9">
      <w:pPr>
        <w:pStyle w:val="Default"/>
        <w:jc w:val="center"/>
        <w:rPr>
          <w:sz w:val="22"/>
          <w:szCs w:val="22"/>
        </w:rPr>
      </w:pPr>
      <w:r w:rsidRPr="00AF7A1C">
        <w:rPr>
          <w:b/>
          <w:bCs/>
          <w:sz w:val="22"/>
          <w:szCs w:val="22"/>
        </w:rPr>
        <w:t>AVVISO  DI SEGNALAZIONE GRADUATORIA VIGENTE E MANIFESTAZIONE DI INTERESSE ALL’ASSUNZIONE PRESSO IL COMUNE DI MONOPOLI</w:t>
      </w:r>
    </w:p>
    <w:p w:rsidR="0040685F" w:rsidRDefault="000120F9">
      <w:pPr>
        <w:pStyle w:val="Default"/>
        <w:ind w:left="283" w:right="397"/>
        <w:jc w:val="center"/>
        <w:rPr>
          <w:bCs/>
          <w:sz w:val="22"/>
          <w:szCs w:val="22"/>
        </w:rPr>
      </w:pPr>
      <w:r w:rsidRPr="00AF7A1C">
        <w:rPr>
          <w:bCs/>
          <w:sz w:val="22"/>
          <w:szCs w:val="22"/>
        </w:rPr>
        <w:t xml:space="preserve">PER IDONEI IN GRADUATORIE DI CONCORSI PUBBLICI ESPLETATI DA ALTRE AMMINISTRAZIONI PUBBLICHE PER LA COPERTURA DI N. </w:t>
      </w:r>
      <w:r w:rsidR="00AF7A1C" w:rsidRPr="00AF7A1C">
        <w:rPr>
          <w:bCs/>
          <w:sz w:val="22"/>
          <w:szCs w:val="22"/>
        </w:rPr>
        <w:t>1</w:t>
      </w:r>
      <w:r w:rsidRPr="00AF7A1C">
        <w:rPr>
          <w:bCs/>
          <w:sz w:val="22"/>
          <w:szCs w:val="22"/>
        </w:rPr>
        <w:t xml:space="preserve">  POST</w:t>
      </w:r>
      <w:r w:rsidR="00AF7A1C" w:rsidRPr="00AF7A1C">
        <w:rPr>
          <w:bCs/>
          <w:sz w:val="22"/>
          <w:szCs w:val="22"/>
        </w:rPr>
        <w:t>O</w:t>
      </w:r>
      <w:r w:rsidRPr="00AF7A1C">
        <w:rPr>
          <w:bCs/>
          <w:sz w:val="22"/>
          <w:szCs w:val="22"/>
        </w:rPr>
        <w:t xml:space="preserve"> DI </w:t>
      </w:r>
    </w:p>
    <w:p w:rsidR="001E60C9" w:rsidRPr="00AF7A1C" w:rsidRDefault="000120F9">
      <w:pPr>
        <w:pStyle w:val="Default"/>
        <w:ind w:left="283" w:right="397"/>
        <w:jc w:val="center"/>
        <w:rPr>
          <w:sz w:val="22"/>
          <w:szCs w:val="22"/>
        </w:rPr>
      </w:pPr>
      <w:r w:rsidRPr="00AF7A1C">
        <w:rPr>
          <w:b/>
          <w:bCs/>
          <w:sz w:val="22"/>
          <w:szCs w:val="22"/>
          <w:u w:val="single"/>
        </w:rPr>
        <w:t xml:space="preserve">CAT </w:t>
      </w:r>
      <w:r w:rsidR="0015155A">
        <w:rPr>
          <w:b/>
          <w:bCs/>
          <w:sz w:val="22"/>
          <w:szCs w:val="22"/>
          <w:u w:val="single"/>
        </w:rPr>
        <w:t>C</w:t>
      </w:r>
      <w:r w:rsidRPr="00AF7A1C">
        <w:rPr>
          <w:b/>
          <w:bCs/>
          <w:sz w:val="22"/>
          <w:szCs w:val="22"/>
          <w:u w:val="single"/>
        </w:rPr>
        <w:t xml:space="preserve"> </w:t>
      </w:r>
      <w:r w:rsidR="00AF7A1C" w:rsidRPr="00AF7A1C">
        <w:rPr>
          <w:b/>
          <w:bCs/>
          <w:sz w:val="22"/>
          <w:szCs w:val="22"/>
          <w:u w:val="single"/>
        </w:rPr>
        <w:t>–</w:t>
      </w:r>
      <w:r w:rsidRPr="00AF7A1C">
        <w:rPr>
          <w:b/>
          <w:bCs/>
          <w:sz w:val="22"/>
          <w:szCs w:val="22"/>
          <w:u w:val="single"/>
        </w:rPr>
        <w:t xml:space="preserve"> </w:t>
      </w:r>
      <w:r w:rsidR="00AF7A1C" w:rsidRPr="00AF7A1C">
        <w:rPr>
          <w:b/>
          <w:bCs/>
          <w:sz w:val="22"/>
          <w:szCs w:val="22"/>
          <w:u w:val="single"/>
        </w:rPr>
        <w:t>ISTRUTTORE AMMINISTRATIVO</w:t>
      </w:r>
      <w:r w:rsidRPr="00AF7A1C">
        <w:rPr>
          <w:bCs/>
          <w:sz w:val="22"/>
          <w:szCs w:val="22"/>
        </w:rPr>
        <w:t>, A TEMPO PIENO ED INDETERMINATO PRESSO L’AREA ORGANIZZATIVA V^ PUBBLICA ISTRUZIONE, SPORT E SERVIZI SOCIALI.</w:t>
      </w:r>
    </w:p>
    <w:p w:rsidR="001E60C9" w:rsidRPr="00AF7A1C" w:rsidRDefault="000120F9">
      <w:pPr>
        <w:pStyle w:val="Default"/>
        <w:jc w:val="both"/>
        <w:rPr>
          <w:sz w:val="22"/>
          <w:szCs w:val="22"/>
        </w:rPr>
      </w:pPr>
      <w:r w:rsidRPr="00AF7A1C">
        <w:rPr>
          <w:sz w:val="22"/>
          <w:szCs w:val="22"/>
        </w:rPr>
        <w:tab/>
      </w:r>
    </w:p>
    <w:p w:rsidR="001E60C9" w:rsidRPr="00AF7A1C" w:rsidRDefault="000120F9">
      <w:pPr>
        <w:pStyle w:val="Default"/>
        <w:jc w:val="center"/>
        <w:rPr>
          <w:b/>
          <w:bCs/>
          <w:sz w:val="22"/>
          <w:szCs w:val="22"/>
        </w:rPr>
      </w:pPr>
      <w:r w:rsidRPr="00AF7A1C">
        <w:rPr>
          <w:b/>
          <w:bCs/>
          <w:sz w:val="22"/>
          <w:szCs w:val="22"/>
        </w:rPr>
        <w:t>IL DIRIGENTE DELL’AREA ORGANIZZATIVA V^</w:t>
      </w:r>
    </w:p>
    <w:p w:rsidR="001E60C9" w:rsidRPr="00AF7A1C" w:rsidRDefault="001E60C9">
      <w:pPr>
        <w:pStyle w:val="Default"/>
        <w:jc w:val="both"/>
        <w:rPr>
          <w:sz w:val="22"/>
          <w:szCs w:val="22"/>
        </w:rPr>
      </w:pPr>
    </w:p>
    <w:p w:rsidR="001E60C9" w:rsidRPr="00AF7A1C" w:rsidRDefault="000120F9">
      <w:pPr>
        <w:spacing w:after="113"/>
        <w:jc w:val="both"/>
        <w:rPr>
          <w:sz w:val="22"/>
          <w:szCs w:val="22"/>
        </w:rPr>
      </w:pPr>
      <w:r w:rsidRPr="00AF7A1C">
        <w:rPr>
          <w:color w:val="000000"/>
          <w:sz w:val="22"/>
          <w:szCs w:val="22"/>
        </w:rPr>
        <w:t>In esecuzione della Determinazione Dirigenziale n.</w:t>
      </w:r>
      <w:r w:rsidR="006A7196">
        <w:rPr>
          <w:color w:val="000000"/>
          <w:sz w:val="22"/>
          <w:szCs w:val="22"/>
        </w:rPr>
        <w:t>1264</w:t>
      </w:r>
      <w:r w:rsidR="00AF7A1C" w:rsidRPr="00AF7A1C">
        <w:rPr>
          <w:color w:val="000000"/>
          <w:sz w:val="22"/>
          <w:szCs w:val="22"/>
        </w:rPr>
        <w:t xml:space="preserve"> </w:t>
      </w:r>
      <w:r w:rsidRPr="00AF7A1C">
        <w:rPr>
          <w:color w:val="000000"/>
          <w:sz w:val="22"/>
          <w:szCs w:val="22"/>
        </w:rPr>
        <w:t xml:space="preserve">  del</w:t>
      </w:r>
      <w:r w:rsidR="00AF7A1C" w:rsidRPr="00AF7A1C">
        <w:rPr>
          <w:color w:val="000000"/>
          <w:sz w:val="22"/>
          <w:szCs w:val="22"/>
        </w:rPr>
        <w:t xml:space="preserve">  </w:t>
      </w:r>
      <w:r w:rsidR="00574768">
        <w:rPr>
          <w:color w:val="000000"/>
          <w:sz w:val="22"/>
          <w:szCs w:val="22"/>
        </w:rPr>
        <w:t>22/10/2021</w:t>
      </w:r>
      <w:r w:rsidR="00AF7A1C" w:rsidRPr="00AF7A1C">
        <w:rPr>
          <w:color w:val="000000"/>
          <w:sz w:val="22"/>
          <w:szCs w:val="22"/>
        </w:rPr>
        <w:t xml:space="preserve"> </w:t>
      </w:r>
      <w:r w:rsidRPr="00AF7A1C">
        <w:rPr>
          <w:color w:val="000000"/>
          <w:sz w:val="22"/>
          <w:szCs w:val="22"/>
        </w:rPr>
        <w:t xml:space="preserve"> , con la quale è stato approvato il presente Avviso pubblico,</w:t>
      </w:r>
    </w:p>
    <w:p w:rsidR="001E60C9" w:rsidRPr="00AF7A1C" w:rsidRDefault="000120F9">
      <w:pPr>
        <w:pStyle w:val="Default"/>
        <w:jc w:val="center"/>
        <w:rPr>
          <w:b/>
          <w:bCs/>
          <w:sz w:val="22"/>
          <w:szCs w:val="22"/>
        </w:rPr>
      </w:pPr>
      <w:r w:rsidRPr="00AF7A1C">
        <w:rPr>
          <w:b/>
          <w:bCs/>
          <w:sz w:val="22"/>
          <w:szCs w:val="22"/>
        </w:rPr>
        <w:t>RENDE NOTO</w:t>
      </w:r>
    </w:p>
    <w:p w:rsidR="001E60C9" w:rsidRPr="00AF7A1C" w:rsidRDefault="001E60C9">
      <w:pPr>
        <w:pStyle w:val="Default"/>
        <w:jc w:val="both"/>
        <w:rPr>
          <w:sz w:val="22"/>
          <w:szCs w:val="22"/>
        </w:rPr>
      </w:pPr>
    </w:p>
    <w:p w:rsidR="001E60C9" w:rsidRPr="00AF7A1C" w:rsidRDefault="000120F9">
      <w:pPr>
        <w:pStyle w:val="Default"/>
        <w:jc w:val="both"/>
        <w:rPr>
          <w:sz w:val="22"/>
          <w:szCs w:val="22"/>
        </w:rPr>
      </w:pPr>
      <w:r w:rsidRPr="00AF7A1C">
        <w:rPr>
          <w:sz w:val="22"/>
          <w:szCs w:val="22"/>
        </w:rPr>
        <w:t xml:space="preserve">che si intende procedere alla copertura a tempo pieno ed indeterminato di n. </w:t>
      </w:r>
      <w:r w:rsidR="00AF7A1C" w:rsidRPr="00AF7A1C">
        <w:rPr>
          <w:sz w:val="22"/>
          <w:szCs w:val="22"/>
        </w:rPr>
        <w:t>1</w:t>
      </w:r>
      <w:r w:rsidRPr="00AF7A1C">
        <w:rPr>
          <w:bCs/>
          <w:sz w:val="22"/>
          <w:szCs w:val="22"/>
        </w:rPr>
        <w:t xml:space="preserve"> </w:t>
      </w:r>
      <w:r w:rsidR="00AF7A1C">
        <w:rPr>
          <w:bCs/>
          <w:sz w:val="22"/>
          <w:szCs w:val="22"/>
        </w:rPr>
        <w:t>Istruttore Amministrativo</w:t>
      </w:r>
      <w:r w:rsidRPr="00AF7A1C">
        <w:rPr>
          <w:bCs/>
          <w:sz w:val="22"/>
          <w:szCs w:val="22"/>
        </w:rPr>
        <w:t xml:space="preserve">, cat. </w:t>
      </w:r>
      <w:r w:rsidR="0015155A">
        <w:rPr>
          <w:bCs/>
          <w:sz w:val="22"/>
          <w:szCs w:val="22"/>
        </w:rPr>
        <w:t>C</w:t>
      </w:r>
      <w:r w:rsidRPr="00AF7A1C">
        <w:rPr>
          <w:bCs/>
          <w:sz w:val="22"/>
          <w:szCs w:val="22"/>
        </w:rPr>
        <w:t xml:space="preserve">, posizione economica </w:t>
      </w:r>
      <w:r w:rsidR="0015155A">
        <w:rPr>
          <w:bCs/>
          <w:sz w:val="22"/>
          <w:szCs w:val="22"/>
        </w:rPr>
        <w:t>C</w:t>
      </w:r>
      <w:r w:rsidRPr="00AF7A1C">
        <w:rPr>
          <w:bCs/>
          <w:sz w:val="22"/>
          <w:szCs w:val="22"/>
        </w:rPr>
        <w:t xml:space="preserve">1, presso l’Area Organizzativa V^  del Comune di Monopoli, </w:t>
      </w:r>
      <w:r w:rsidRPr="00AF7A1C">
        <w:rPr>
          <w:sz w:val="22"/>
          <w:szCs w:val="22"/>
        </w:rPr>
        <w:t xml:space="preserve">mediante utilizzo di graduatorie di concorsi pubblici approvate da altre Amministrazioni pubbliche di cui all’art. 1, comma 2, del </w:t>
      </w:r>
      <w:proofErr w:type="spellStart"/>
      <w:r w:rsidRPr="00AF7A1C">
        <w:rPr>
          <w:sz w:val="22"/>
          <w:szCs w:val="22"/>
        </w:rPr>
        <w:t>D.Lgs.</w:t>
      </w:r>
      <w:proofErr w:type="spellEnd"/>
      <w:r w:rsidRPr="00AF7A1C">
        <w:rPr>
          <w:sz w:val="22"/>
          <w:szCs w:val="22"/>
        </w:rPr>
        <w:t xml:space="preserve"> n. 165/2001 e </w:t>
      </w:r>
      <w:proofErr w:type="spellStart"/>
      <w:r w:rsidRPr="00AF7A1C">
        <w:rPr>
          <w:sz w:val="22"/>
          <w:szCs w:val="22"/>
        </w:rPr>
        <w:t>ss.mm.ii.</w:t>
      </w:r>
      <w:proofErr w:type="spellEnd"/>
    </w:p>
    <w:p w:rsidR="001E60C9" w:rsidRPr="00AF7A1C" w:rsidRDefault="001E60C9">
      <w:pPr>
        <w:pStyle w:val="Default"/>
        <w:jc w:val="both"/>
        <w:rPr>
          <w:sz w:val="22"/>
          <w:szCs w:val="22"/>
        </w:rPr>
      </w:pPr>
    </w:p>
    <w:p w:rsidR="001E60C9" w:rsidRPr="00AF7A1C" w:rsidRDefault="000120F9">
      <w:pPr>
        <w:pStyle w:val="Default"/>
        <w:numPr>
          <w:ilvl w:val="0"/>
          <w:numId w:val="4"/>
        </w:numPr>
        <w:jc w:val="both"/>
        <w:rPr>
          <w:b/>
          <w:bCs/>
          <w:sz w:val="22"/>
          <w:szCs w:val="22"/>
        </w:rPr>
      </w:pPr>
      <w:r w:rsidRPr="00AF7A1C">
        <w:rPr>
          <w:b/>
          <w:bCs/>
          <w:sz w:val="22"/>
          <w:szCs w:val="22"/>
        </w:rPr>
        <w:t>TRATTAMENTO GIURIDICO ED ECONOMICO</w:t>
      </w:r>
    </w:p>
    <w:p w:rsidR="001E60C9" w:rsidRPr="00AF7A1C" w:rsidRDefault="000120F9">
      <w:pPr>
        <w:pStyle w:val="Default"/>
        <w:ind w:left="720"/>
        <w:jc w:val="both"/>
        <w:rPr>
          <w:sz w:val="22"/>
          <w:szCs w:val="22"/>
        </w:rPr>
      </w:pPr>
      <w:r w:rsidRPr="00AF7A1C">
        <w:rPr>
          <w:sz w:val="22"/>
          <w:szCs w:val="22"/>
        </w:rPr>
        <w:t xml:space="preserve"> </w:t>
      </w:r>
    </w:p>
    <w:p w:rsidR="001E60C9" w:rsidRPr="00AF7A1C" w:rsidRDefault="000120F9">
      <w:pPr>
        <w:pStyle w:val="Default"/>
        <w:jc w:val="both"/>
        <w:rPr>
          <w:sz w:val="22"/>
          <w:szCs w:val="22"/>
        </w:rPr>
      </w:pPr>
      <w:r w:rsidRPr="00AF7A1C">
        <w:rPr>
          <w:sz w:val="22"/>
          <w:szCs w:val="22"/>
        </w:rPr>
        <w:t xml:space="preserve">Il rapporto di lavoro è regolato dalle norme di legge, dal Contratto collettivo nazionale di lavoro del personale del comparto Regioni Autonomie locali, dal Regolamento organico e dagli atti amministrativi dell’Amministrazione. </w:t>
      </w:r>
    </w:p>
    <w:p w:rsidR="001E60C9" w:rsidRPr="00AF7A1C" w:rsidRDefault="000120F9">
      <w:pPr>
        <w:pStyle w:val="Default"/>
        <w:jc w:val="both"/>
        <w:rPr>
          <w:sz w:val="22"/>
          <w:szCs w:val="22"/>
        </w:rPr>
      </w:pPr>
      <w:r w:rsidRPr="00AF7A1C">
        <w:rPr>
          <w:sz w:val="22"/>
          <w:szCs w:val="22"/>
        </w:rPr>
        <w:t>Al posto messo a selezione, è assegnato il trattamento economico, fondamentale ed accessorio, previsto dal vigente CCNL.</w:t>
      </w:r>
    </w:p>
    <w:p w:rsidR="001E60C9" w:rsidRPr="00AF7A1C" w:rsidRDefault="001E60C9">
      <w:pPr>
        <w:pStyle w:val="Default"/>
        <w:jc w:val="both"/>
        <w:rPr>
          <w:b/>
          <w:bCs/>
          <w:sz w:val="22"/>
          <w:szCs w:val="22"/>
        </w:rPr>
      </w:pPr>
    </w:p>
    <w:p w:rsidR="001E60C9" w:rsidRPr="00AF7A1C" w:rsidRDefault="000120F9">
      <w:pPr>
        <w:pStyle w:val="Default"/>
        <w:numPr>
          <w:ilvl w:val="0"/>
          <w:numId w:val="4"/>
        </w:numPr>
        <w:jc w:val="both"/>
        <w:rPr>
          <w:b/>
          <w:bCs/>
          <w:sz w:val="22"/>
          <w:szCs w:val="22"/>
        </w:rPr>
      </w:pPr>
      <w:r w:rsidRPr="00AF7A1C">
        <w:rPr>
          <w:b/>
          <w:bCs/>
          <w:sz w:val="22"/>
          <w:szCs w:val="22"/>
        </w:rPr>
        <w:t>REQUISITI PER L’AMMISSIONE DELLA ISTANZA/SEGNALAZIONE</w:t>
      </w:r>
    </w:p>
    <w:p w:rsidR="001E60C9" w:rsidRPr="00AF7A1C" w:rsidRDefault="001E60C9">
      <w:pPr>
        <w:pStyle w:val="Default"/>
        <w:jc w:val="both"/>
        <w:rPr>
          <w:sz w:val="22"/>
          <w:szCs w:val="22"/>
        </w:rPr>
      </w:pPr>
    </w:p>
    <w:p w:rsidR="001E60C9" w:rsidRPr="00AF7A1C" w:rsidRDefault="000120F9">
      <w:pPr>
        <w:pStyle w:val="Default"/>
        <w:jc w:val="both"/>
        <w:rPr>
          <w:sz w:val="22"/>
          <w:szCs w:val="22"/>
        </w:rPr>
      </w:pPr>
      <w:r w:rsidRPr="00AF7A1C">
        <w:rPr>
          <w:sz w:val="22"/>
          <w:szCs w:val="22"/>
        </w:rPr>
        <w:t>Possono presentare manifestazione di interesse coloro che:</w:t>
      </w:r>
    </w:p>
    <w:p w:rsidR="001E60C9" w:rsidRPr="00AF7A1C" w:rsidRDefault="001E60C9">
      <w:pPr>
        <w:pStyle w:val="Default"/>
        <w:jc w:val="both"/>
        <w:rPr>
          <w:sz w:val="22"/>
          <w:szCs w:val="22"/>
        </w:rPr>
      </w:pPr>
    </w:p>
    <w:p w:rsidR="001E60C9" w:rsidRPr="00AF7A1C" w:rsidRDefault="000120F9">
      <w:pPr>
        <w:pStyle w:val="Default"/>
        <w:spacing w:after="113"/>
        <w:jc w:val="both"/>
        <w:rPr>
          <w:sz w:val="22"/>
          <w:szCs w:val="22"/>
        </w:rPr>
      </w:pPr>
      <w:r w:rsidRPr="00AF7A1C">
        <w:rPr>
          <w:sz w:val="22"/>
          <w:szCs w:val="22"/>
        </w:rPr>
        <w:t xml:space="preserve">- sono inseriti in una graduatoria di merito, approvata da altra Amministrazione pubblica di cui all’art. 1, comma 2, del </w:t>
      </w:r>
      <w:proofErr w:type="spellStart"/>
      <w:r w:rsidRPr="00AF7A1C">
        <w:rPr>
          <w:sz w:val="22"/>
          <w:szCs w:val="22"/>
        </w:rPr>
        <w:t>D.Lgs.</w:t>
      </w:r>
      <w:proofErr w:type="spellEnd"/>
      <w:r w:rsidRPr="00AF7A1C">
        <w:rPr>
          <w:sz w:val="22"/>
          <w:szCs w:val="22"/>
        </w:rPr>
        <w:t xml:space="preserve"> n. 165/2001 e </w:t>
      </w:r>
      <w:proofErr w:type="spellStart"/>
      <w:r w:rsidRPr="00AF7A1C">
        <w:rPr>
          <w:sz w:val="22"/>
          <w:szCs w:val="22"/>
        </w:rPr>
        <w:t>ss.mm.ii.</w:t>
      </w:r>
      <w:proofErr w:type="spellEnd"/>
      <w:r w:rsidRPr="00AF7A1C">
        <w:rPr>
          <w:sz w:val="22"/>
          <w:szCs w:val="22"/>
        </w:rPr>
        <w:t>, in corso di validità alla scadenza del termine previsto per la presentazione della domanda e sino al perfezionamento del provvedimento definitivo di scorrimento.  La graduatoria deve essere riferita all’assunzione a tempo pieno ed indeterminato di C</w:t>
      </w:r>
      <w:r w:rsidRPr="00AF7A1C">
        <w:rPr>
          <w:bCs/>
          <w:sz w:val="22"/>
          <w:szCs w:val="22"/>
        </w:rPr>
        <w:t xml:space="preserve">at. </w:t>
      </w:r>
      <w:r w:rsidR="0015155A">
        <w:rPr>
          <w:bCs/>
          <w:sz w:val="22"/>
          <w:szCs w:val="22"/>
        </w:rPr>
        <w:t>C</w:t>
      </w:r>
      <w:r w:rsidRPr="00AF7A1C">
        <w:rPr>
          <w:sz w:val="22"/>
          <w:szCs w:val="22"/>
        </w:rPr>
        <w:t xml:space="preserve"> </w:t>
      </w:r>
      <w:r w:rsidR="00AF7A1C" w:rsidRPr="00AF7A1C">
        <w:rPr>
          <w:sz w:val="22"/>
          <w:szCs w:val="22"/>
        </w:rPr>
        <w:t>–</w:t>
      </w:r>
      <w:r w:rsidRPr="00AF7A1C">
        <w:rPr>
          <w:bCs/>
          <w:sz w:val="22"/>
          <w:szCs w:val="22"/>
        </w:rPr>
        <w:t xml:space="preserve"> </w:t>
      </w:r>
      <w:r w:rsidR="00AF7A1C" w:rsidRPr="00AF7A1C">
        <w:rPr>
          <w:bCs/>
          <w:sz w:val="22"/>
          <w:szCs w:val="22"/>
        </w:rPr>
        <w:t>Istruttore Amministrativo</w:t>
      </w:r>
      <w:r w:rsidRPr="00AF7A1C">
        <w:rPr>
          <w:bCs/>
          <w:sz w:val="22"/>
          <w:szCs w:val="22"/>
        </w:rPr>
        <w:t xml:space="preserve">, posizione economica </w:t>
      </w:r>
      <w:r w:rsidR="0015155A">
        <w:rPr>
          <w:bCs/>
          <w:sz w:val="22"/>
          <w:szCs w:val="22"/>
        </w:rPr>
        <w:t>C</w:t>
      </w:r>
      <w:r w:rsidRPr="00AF7A1C">
        <w:rPr>
          <w:bCs/>
          <w:sz w:val="22"/>
          <w:szCs w:val="22"/>
        </w:rPr>
        <w:t>1 o equivalente;</w:t>
      </w:r>
    </w:p>
    <w:p w:rsidR="00AF7A1C" w:rsidRDefault="000120F9" w:rsidP="005601A1">
      <w:pPr>
        <w:shd w:val="clear" w:color="auto" w:fill="FFFFFF"/>
        <w:spacing w:line="390" w:lineRule="atLeast"/>
        <w:rPr>
          <w:color w:val="222222"/>
          <w:sz w:val="22"/>
          <w:szCs w:val="22"/>
        </w:rPr>
      </w:pPr>
      <w:r w:rsidRPr="00AF7A1C">
        <w:rPr>
          <w:color w:val="000000"/>
          <w:sz w:val="22"/>
          <w:szCs w:val="22"/>
        </w:rPr>
        <w:t>-</w:t>
      </w:r>
      <w:r w:rsidR="00AF7A1C" w:rsidRPr="00AF7A1C">
        <w:rPr>
          <w:color w:val="000000"/>
          <w:sz w:val="22"/>
          <w:szCs w:val="22"/>
        </w:rPr>
        <w:t xml:space="preserve">  </w:t>
      </w:r>
      <w:r w:rsidRPr="00AF7A1C">
        <w:rPr>
          <w:color w:val="000000"/>
          <w:sz w:val="22"/>
          <w:szCs w:val="22"/>
        </w:rPr>
        <w:t xml:space="preserve">sono </w:t>
      </w:r>
      <w:r w:rsidR="005601A1">
        <w:t>in possesso diploma di scuola secondaria di secondo grado o di titolo di studio superiore</w:t>
      </w:r>
    </w:p>
    <w:p w:rsidR="00AF7A1C" w:rsidRPr="00AF7A1C" w:rsidRDefault="00AF7A1C" w:rsidP="00AF7A1C">
      <w:pPr>
        <w:shd w:val="clear" w:color="auto" w:fill="FFFFFF"/>
        <w:spacing w:line="390" w:lineRule="atLeast"/>
        <w:rPr>
          <w:color w:val="222222"/>
          <w:sz w:val="22"/>
          <w:szCs w:val="22"/>
        </w:rPr>
      </w:pPr>
    </w:p>
    <w:p w:rsidR="001E60C9" w:rsidRPr="00AF7A1C" w:rsidRDefault="001E60C9">
      <w:pPr>
        <w:pStyle w:val="Default"/>
        <w:jc w:val="both"/>
        <w:rPr>
          <w:sz w:val="22"/>
          <w:szCs w:val="22"/>
        </w:rPr>
      </w:pPr>
    </w:p>
    <w:p w:rsidR="001E60C9" w:rsidRPr="00AF7A1C" w:rsidRDefault="000120F9">
      <w:pPr>
        <w:pStyle w:val="Default"/>
        <w:numPr>
          <w:ilvl w:val="0"/>
          <w:numId w:val="4"/>
        </w:numPr>
        <w:jc w:val="both"/>
        <w:rPr>
          <w:b/>
          <w:bCs/>
          <w:sz w:val="22"/>
          <w:szCs w:val="22"/>
        </w:rPr>
      </w:pPr>
      <w:r w:rsidRPr="00AF7A1C">
        <w:rPr>
          <w:b/>
          <w:bCs/>
          <w:sz w:val="22"/>
          <w:szCs w:val="22"/>
        </w:rPr>
        <w:t>MODALITA’ E TERMINI DI PRESENTAZIONE DELLA SEGNALAZIONE GRADUATORIA VIGENTE E MANIFESTAZIONE DI INTERESSE ALL’ASSUNZIONE PRESSO IL COMUNE DI MONOPOLI</w:t>
      </w:r>
    </w:p>
    <w:p w:rsidR="001E60C9" w:rsidRPr="00AF7A1C" w:rsidRDefault="001E60C9">
      <w:pPr>
        <w:pStyle w:val="Default"/>
        <w:ind w:left="720"/>
        <w:jc w:val="both"/>
        <w:rPr>
          <w:sz w:val="22"/>
          <w:szCs w:val="22"/>
        </w:rPr>
      </w:pPr>
    </w:p>
    <w:p w:rsidR="001E60C9" w:rsidRPr="00AF7A1C" w:rsidRDefault="000120F9">
      <w:pPr>
        <w:pStyle w:val="Default"/>
        <w:jc w:val="both"/>
        <w:rPr>
          <w:sz w:val="22"/>
          <w:szCs w:val="22"/>
        </w:rPr>
      </w:pPr>
      <w:r w:rsidRPr="00AF7A1C">
        <w:rPr>
          <w:sz w:val="22"/>
          <w:szCs w:val="22"/>
        </w:rPr>
        <w:lastRenderedPageBreak/>
        <w:t xml:space="preserve">La segnalazione di graduatoria vigente e di manifestazione di interesse all’assunzione presso il Comune di Monopoli, deve essere redatta in carta semplice seguendo  lo schema che viene allegato al presente avviso (allegato B)  e deve essere indirizzata al Dirigente dell’Area Organizzativa V^ del Comune di Monopoli, Via Garibaldi n. 6, 70043 Monopoli (BA). </w:t>
      </w:r>
    </w:p>
    <w:p w:rsidR="001E60C9" w:rsidRPr="00AF7A1C" w:rsidRDefault="001E60C9">
      <w:pPr>
        <w:pStyle w:val="Default"/>
        <w:jc w:val="both"/>
        <w:rPr>
          <w:sz w:val="22"/>
          <w:szCs w:val="22"/>
        </w:rPr>
      </w:pPr>
    </w:p>
    <w:p w:rsidR="001E60C9" w:rsidRPr="00AF7A1C" w:rsidRDefault="000120F9">
      <w:pPr>
        <w:pStyle w:val="Default"/>
        <w:spacing w:after="113"/>
        <w:jc w:val="both"/>
        <w:rPr>
          <w:sz w:val="22"/>
          <w:szCs w:val="22"/>
        </w:rPr>
      </w:pPr>
      <w:r w:rsidRPr="00AF7A1C">
        <w:rPr>
          <w:sz w:val="22"/>
          <w:szCs w:val="22"/>
        </w:rPr>
        <w:t xml:space="preserve">Nella manifestazione di interesse il candidato deve indicare sotto la propria personale responsabilità, in autocertificazione, ai sensi degli artt. 46 e 47 del D.P.R. 445/2000, consapevole delle sanzioni previste dall’art. 76 del DPR 445/2000 per le ipotesi di falsità in atti e dichiarazioni mendaci, il possesso dei requisiti generali e specifici richiesti: </w:t>
      </w:r>
    </w:p>
    <w:p w:rsidR="001E60C9" w:rsidRPr="00AF7A1C" w:rsidRDefault="000120F9">
      <w:pPr>
        <w:pStyle w:val="Default"/>
        <w:numPr>
          <w:ilvl w:val="0"/>
          <w:numId w:val="1"/>
        </w:numPr>
        <w:jc w:val="both"/>
        <w:rPr>
          <w:sz w:val="22"/>
          <w:szCs w:val="22"/>
        </w:rPr>
      </w:pPr>
      <w:r w:rsidRPr="00AF7A1C">
        <w:rPr>
          <w:sz w:val="22"/>
          <w:szCs w:val="22"/>
        </w:rPr>
        <w:t xml:space="preserve">cognome, nome  luogo e data di nascita; </w:t>
      </w:r>
    </w:p>
    <w:p w:rsidR="001E60C9" w:rsidRPr="00AF7A1C" w:rsidRDefault="000120F9">
      <w:pPr>
        <w:pStyle w:val="Default"/>
        <w:numPr>
          <w:ilvl w:val="0"/>
          <w:numId w:val="1"/>
        </w:numPr>
        <w:jc w:val="both"/>
        <w:rPr>
          <w:sz w:val="22"/>
          <w:szCs w:val="22"/>
        </w:rPr>
      </w:pPr>
      <w:r w:rsidRPr="00AF7A1C">
        <w:rPr>
          <w:sz w:val="22"/>
          <w:szCs w:val="22"/>
        </w:rPr>
        <w:t xml:space="preserve">residenza, recapito telefonico, indirizzi </w:t>
      </w:r>
      <w:proofErr w:type="spellStart"/>
      <w:r w:rsidRPr="00AF7A1C">
        <w:rPr>
          <w:sz w:val="22"/>
          <w:szCs w:val="22"/>
        </w:rPr>
        <w:t>email</w:t>
      </w:r>
      <w:proofErr w:type="spellEnd"/>
      <w:r w:rsidRPr="00AF7A1C">
        <w:rPr>
          <w:sz w:val="22"/>
          <w:szCs w:val="22"/>
        </w:rPr>
        <w:t xml:space="preserve"> e/o pec;</w:t>
      </w:r>
    </w:p>
    <w:p w:rsidR="001E60C9" w:rsidRPr="00AF7A1C" w:rsidRDefault="000120F9">
      <w:pPr>
        <w:pStyle w:val="Default"/>
        <w:numPr>
          <w:ilvl w:val="0"/>
          <w:numId w:val="1"/>
        </w:numPr>
        <w:jc w:val="both"/>
        <w:rPr>
          <w:sz w:val="22"/>
          <w:szCs w:val="22"/>
        </w:rPr>
      </w:pPr>
      <w:r w:rsidRPr="00AF7A1C">
        <w:rPr>
          <w:sz w:val="22"/>
          <w:szCs w:val="22"/>
        </w:rPr>
        <w:t>categoria e profilo professionale in ordine al quale si manifesta interesse all’assunzione;</w:t>
      </w:r>
    </w:p>
    <w:p w:rsidR="001E60C9" w:rsidRDefault="000120F9">
      <w:pPr>
        <w:pStyle w:val="Default"/>
        <w:numPr>
          <w:ilvl w:val="0"/>
          <w:numId w:val="1"/>
        </w:numPr>
        <w:ind w:left="737" w:hanging="397"/>
        <w:jc w:val="both"/>
        <w:rPr>
          <w:sz w:val="22"/>
          <w:szCs w:val="22"/>
        </w:rPr>
      </w:pPr>
      <w:r w:rsidRPr="00AF7A1C">
        <w:rPr>
          <w:sz w:val="22"/>
          <w:szCs w:val="22"/>
        </w:rPr>
        <w:t xml:space="preserve">amministrazione pubblica, compresa tra quelle indicate all’art. 1, comma 2, del </w:t>
      </w:r>
      <w:proofErr w:type="spellStart"/>
      <w:r w:rsidRPr="00AF7A1C">
        <w:rPr>
          <w:sz w:val="22"/>
          <w:szCs w:val="22"/>
        </w:rPr>
        <w:t>D.Lgs.</w:t>
      </w:r>
      <w:proofErr w:type="spellEnd"/>
      <w:r w:rsidRPr="00AF7A1C">
        <w:rPr>
          <w:sz w:val="22"/>
          <w:szCs w:val="22"/>
        </w:rPr>
        <w:t xml:space="preserve"> n. 165/2001 e </w:t>
      </w:r>
      <w:proofErr w:type="spellStart"/>
      <w:r w:rsidRPr="00AF7A1C">
        <w:rPr>
          <w:sz w:val="22"/>
          <w:szCs w:val="22"/>
        </w:rPr>
        <w:t>ss.mm.ii.</w:t>
      </w:r>
      <w:proofErr w:type="spellEnd"/>
      <w:r w:rsidRPr="00AF7A1C">
        <w:rPr>
          <w:sz w:val="22"/>
          <w:szCs w:val="22"/>
        </w:rPr>
        <w:t xml:space="preserve">, che ha approvato la graduatoria, data ed estremi del provvedimento di approvazione della graduatoria e propria posizione nella medesima graduatoria per assunzione a tempo pieno e indeterminato del profilo professionale di </w:t>
      </w:r>
      <w:r w:rsidR="00AF7A1C" w:rsidRPr="00AF7A1C">
        <w:rPr>
          <w:sz w:val="22"/>
          <w:szCs w:val="22"/>
        </w:rPr>
        <w:t xml:space="preserve">Istruttore Amministrativo </w:t>
      </w:r>
      <w:proofErr w:type="spellStart"/>
      <w:r w:rsidRPr="00AF7A1C">
        <w:rPr>
          <w:bCs/>
          <w:sz w:val="22"/>
          <w:szCs w:val="22"/>
        </w:rPr>
        <w:t>cat</w:t>
      </w:r>
      <w:proofErr w:type="spellEnd"/>
      <w:r w:rsidRPr="00AF7A1C">
        <w:rPr>
          <w:bCs/>
          <w:sz w:val="22"/>
          <w:szCs w:val="22"/>
        </w:rPr>
        <w:t xml:space="preserve"> </w:t>
      </w:r>
      <w:r w:rsidR="0015155A">
        <w:rPr>
          <w:bCs/>
          <w:sz w:val="22"/>
          <w:szCs w:val="22"/>
        </w:rPr>
        <w:t>C</w:t>
      </w:r>
      <w:r w:rsidRPr="00AF7A1C">
        <w:rPr>
          <w:bCs/>
          <w:sz w:val="22"/>
          <w:szCs w:val="22"/>
        </w:rPr>
        <w:t xml:space="preserve">, posizione economica </w:t>
      </w:r>
      <w:r w:rsidR="0015155A">
        <w:rPr>
          <w:bCs/>
          <w:sz w:val="22"/>
          <w:szCs w:val="22"/>
        </w:rPr>
        <w:t>C</w:t>
      </w:r>
      <w:r w:rsidRPr="00AF7A1C">
        <w:rPr>
          <w:bCs/>
          <w:sz w:val="22"/>
          <w:szCs w:val="22"/>
        </w:rPr>
        <w:t>1 o equivalente</w:t>
      </w:r>
      <w:r w:rsidRPr="00AF7A1C">
        <w:rPr>
          <w:sz w:val="22"/>
          <w:szCs w:val="22"/>
        </w:rPr>
        <w:t>;</w:t>
      </w:r>
    </w:p>
    <w:p w:rsidR="005601A1" w:rsidRPr="00AF7A1C" w:rsidRDefault="005601A1">
      <w:pPr>
        <w:pStyle w:val="Default"/>
        <w:numPr>
          <w:ilvl w:val="0"/>
          <w:numId w:val="1"/>
        </w:numPr>
        <w:ind w:left="737" w:hanging="397"/>
        <w:jc w:val="both"/>
        <w:rPr>
          <w:sz w:val="22"/>
          <w:szCs w:val="22"/>
        </w:rPr>
      </w:pPr>
      <w:r>
        <w:t>diploma di scuola secondaria di secondo grado o di titolo di studio superiore;</w:t>
      </w:r>
    </w:p>
    <w:p w:rsidR="001E60C9" w:rsidRPr="00AF7A1C" w:rsidRDefault="000120F9" w:rsidP="00AF7A1C">
      <w:pPr>
        <w:pStyle w:val="Default"/>
        <w:numPr>
          <w:ilvl w:val="0"/>
          <w:numId w:val="1"/>
        </w:numPr>
        <w:ind w:left="737" w:hanging="397"/>
        <w:jc w:val="both"/>
        <w:rPr>
          <w:sz w:val="22"/>
          <w:szCs w:val="22"/>
        </w:rPr>
      </w:pPr>
      <w:r w:rsidRPr="00AF7A1C">
        <w:rPr>
          <w:sz w:val="22"/>
          <w:szCs w:val="22"/>
        </w:rPr>
        <w:t>di non aver subito condanne penali con sentenza passata in giudicato e non avere procedimenti penali in corso;</w:t>
      </w:r>
    </w:p>
    <w:p w:rsidR="001E60C9" w:rsidRPr="00AF7A1C" w:rsidRDefault="000120F9">
      <w:pPr>
        <w:pStyle w:val="Default"/>
        <w:numPr>
          <w:ilvl w:val="0"/>
          <w:numId w:val="1"/>
        </w:numPr>
        <w:jc w:val="both"/>
        <w:rPr>
          <w:sz w:val="22"/>
          <w:szCs w:val="22"/>
        </w:rPr>
      </w:pPr>
      <w:r w:rsidRPr="00AF7A1C">
        <w:rPr>
          <w:sz w:val="22"/>
          <w:szCs w:val="22"/>
        </w:rPr>
        <w:t xml:space="preserve">preciso recapito presso il quale deve essere fatta qualsiasi comunicazione relativa alla selezione. Qualora nel corso dello svolgimento della selezione, il candidato cambi il proprio domicilio o recapito è tenuto a comunicarlo per iscritto; </w:t>
      </w:r>
    </w:p>
    <w:p w:rsidR="001E60C9" w:rsidRPr="00AF7A1C" w:rsidRDefault="000120F9">
      <w:pPr>
        <w:pStyle w:val="Default"/>
        <w:numPr>
          <w:ilvl w:val="0"/>
          <w:numId w:val="1"/>
        </w:numPr>
        <w:jc w:val="both"/>
        <w:rPr>
          <w:sz w:val="22"/>
          <w:szCs w:val="22"/>
        </w:rPr>
      </w:pPr>
      <w:r w:rsidRPr="00AF7A1C">
        <w:rPr>
          <w:sz w:val="22"/>
          <w:szCs w:val="22"/>
        </w:rPr>
        <w:t>accettazione incondizionata delle norme contenute nel bando e delle vigenti norme concernenti la disciplina dei concorsi.</w:t>
      </w:r>
    </w:p>
    <w:p w:rsidR="001E60C9" w:rsidRPr="00AF7A1C" w:rsidRDefault="001E60C9">
      <w:pPr>
        <w:pStyle w:val="Default"/>
        <w:ind w:left="720"/>
        <w:jc w:val="both"/>
        <w:rPr>
          <w:sz w:val="22"/>
          <w:szCs w:val="22"/>
        </w:rPr>
      </w:pPr>
    </w:p>
    <w:p w:rsidR="001E60C9" w:rsidRPr="00AF7A1C" w:rsidRDefault="000120F9">
      <w:pPr>
        <w:pStyle w:val="Default"/>
        <w:ind w:left="720"/>
        <w:jc w:val="both"/>
        <w:rPr>
          <w:sz w:val="22"/>
          <w:szCs w:val="22"/>
        </w:rPr>
      </w:pPr>
      <w:r w:rsidRPr="00AF7A1C">
        <w:rPr>
          <w:sz w:val="22"/>
          <w:szCs w:val="22"/>
        </w:rPr>
        <w:t xml:space="preserve">Alla domanda dovrà essere allegato il curriculum vitae, redatto ai sensi del DPR 445/2000. </w:t>
      </w:r>
    </w:p>
    <w:p w:rsidR="001E60C9" w:rsidRPr="00AF7A1C" w:rsidRDefault="000120F9">
      <w:pPr>
        <w:pStyle w:val="Default"/>
        <w:jc w:val="both"/>
        <w:rPr>
          <w:sz w:val="22"/>
          <w:szCs w:val="22"/>
        </w:rPr>
      </w:pPr>
      <w:r w:rsidRPr="00AF7A1C">
        <w:rPr>
          <w:sz w:val="22"/>
          <w:szCs w:val="22"/>
        </w:rPr>
        <w:t>La domanda deve essere accompagnata da una copia fotostatica di un documento valido d’identità.</w:t>
      </w:r>
    </w:p>
    <w:p w:rsidR="001E60C9" w:rsidRPr="00AF7A1C" w:rsidRDefault="000120F9">
      <w:pPr>
        <w:pStyle w:val="Default"/>
        <w:jc w:val="both"/>
        <w:rPr>
          <w:sz w:val="22"/>
          <w:szCs w:val="22"/>
        </w:rPr>
      </w:pPr>
      <w:r w:rsidRPr="00AF7A1C">
        <w:rPr>
          <w:sz w:val="22"/>
          <w:szCs w:val="22"/>
        </w:rPr>
        <w:t>Tutti i requisiti devono essere posseduti dai candidati alla data di scadenza del termine stabilito nel presente avviso.</w:t>
      </w:r>
    </w:p>
    <w:p w:rsidR="001E60C9" w:rsidRPr="00AF7A1C" w:rsidRDefault="000120F9">
      <w:pPr>
        <w:pStyle w:val="Default"/>
        <w:jc w:val="both"/>
        <w:rPr>
          <w:sz w:val="22"/>
          <w:szCs w:val="22"/>
        </w:rPr>
      </w:pPr>
      <w:r w:rsidRPr="00AF7A1C">
        <w:rPr>
          <w:sz w:val="22"/>
          <w:szCs w:val="22"/>
        </w:rPr>
        <w:t>Non saranno ammessi a partecipare alla selezione i candidati che incorrano anche in una sola delle seguenti irregolarità, considerate, ai fini della presente selezione, come insanabili:</w:t>
      </w:r>
    </w:p>
    <w:p w:rsidR="001E60C9" w:rsidRPr="00AF7A1C" w:rsidRDefault="000120F9">
      <w:pPr>
        <w:pStyle w:val="Default"/>
        <w:numPr>
          <w:ilvl w:val="0"/>
          <w:numId w:val="2"/>
        </w:numPr>
        <w:jc w:val="both"/>
        <w:rPr>
          <w:sz w:val="22"/>
          <w:szCs w:val="22"/>
        </w:rPr>
      </w:pPr>
      <w:r w:rsidRPr="00AF7A1C">
        <w:rPr>
          <w:sz w:val="22"/>
          <w:szCs w:val="22"/>
        </w:rPr>
        <w:t>inoltro della domanda fuori dai termini prescritti;</w:t>
      </w:r>
    </w:p>
    <w:p w:rsidR="001E60C9" w:rsidRPr="00AF7A1C" w:rsidRDefault="000120F9">
      <w:pPr>
        <w:pStyle w:val="Default"/>
        <w:numPr>
          <w:ilvl w:val="0"/>
          <w:numId w:val="2"/>
        </w:numPr>
        <w:jc w:val="both"/>
        <w:rPr>
          <w:sz w:val="22"/>
          <w:szCs w:val="22"/>
        </w:rPr>
      </w:pPr>
      <w:r w:rsidRPr="00AF7A1C">
        <w:rPr>
          <w:sz w:val="22"/>
          <w:szCs w:val="22"/>
        </w:rPr>
        <w:t xml:space="preserve">candidati che presentano domanda di manifestazione d’interesse senza apposizione di firma; </w:t>
      </w:r>
    </w:p>
    <w:p w:rsidR="001E60C9" w:rsidRPr="00AF7A1C" w:rsidRDefault="000120F9">
      <w:pPr>
        <w:pStyle w:val="Default"/>
        <w:numPr>
          <w:ilvl w:val="0"/>
          <w:numId w:val="2"/>
        </w:numPr>
        <w:jc w:val="both"/>
        <w:rPr>
          <w:sz w:val="22"/>
          <w:szCs w:val="22"/>
        </w:rPr>
      </w:pPr>
      <w:r w:rsidRPr="00AF7A1C">
        <w:rPr>
          <w:sz w:val="22"/>
          <w:szCs w:val="22"/>
        </w:rPr>
        <w:t>mancato possesso  anche di uno solo dei requisiti previsti per l’accesso;</w:t>
      </w:r>
    </w:p>
    <w:p w:rsidR="001E60C9" w:rsidRPr="00AF7A1C" w:rsidRDefault="000120F9">
      <w:pPr>
        <w:pStyle w:val="Default"/>
        <w:numPr>
          <w:ilvl w:val="0"/>
          <w:numId w:val="2"/>
        </w:numPr>
        <w:jc w:val="both"/>
        <w:rPr>
          <w:sz w:val="22"/>
          <w:szCs w:val="22"/>
        </w:rPr>
      </w:pPr>
      <w:r w:rsidRPr="00AF7A1C">
        <w:rPr>
          <w:sz w:val="22"/>
          <w:szCs w:val="22"/>
        </w:rPr>
        <w:t>candidati dichiarati idonei in graduatorie di merito non più efficaci.</w:t>
      </w:r>
    </w:p>
    <w:p w:rsidR="001E60C9" w:rsidRPr="00AF7A1C" w:rsidRDefault="000120F9">
      <w:pPr>
        <w:pStyle w:val="Default"/>
        <w:jc w:val="both"/>
        <w:rPr>
          <w:sz w:val="22"/>
          <w:szCs w:val="22"/>
        </w:rPr>
      </w:pPr>
      <w:r w:rsidRPr="00AF7A1C">
        <w:rPr>
          <w:sz w:val="22"/>
          <w:szCs w:val="22"/>
        </w:rPr>
        <w:t>Le istanze inoltrate prima della pubblicazione del presente avviso non saranno prese in considerazione.</w:t>
      </w:r>
    </w:p>
    <w:p w:rsidR="001E60C9" w:rsidRPr="00AF7A1C" w:rsidRDefault="001E60C9">
      <w:pPr>
        <w:pStyle w:val="Default"/>
        <w:jc w:val="both"/>
        <w:rPr>
          <w:sz w:val="22"/>
          <w:szCs w:val="22"/>
        </w:rPr>
      </w:pPr>
    </w:p>
    <w:p w:rsidR="001E60C9" w:rsidRPr="00AF7A1C" w:rsidRDefault="000120F9">
      <w:pPr>
        <w:pStyle w:val="Default"/>
        <w:numPr>
          <w:ilvl w:val="0"/>
          <w:numId w:val="4"/>
        </w:numPr>
        <w:jc w:val="both"/>
        <w:rPr>
          <w:b/>
          <w:bCs/>
          <w:sz w:val="22"/>
          <w:szCs w:val="22"/>
        </w:rPr>
      </w:pPr>
      <w:r w:rsidRPr="00AF7A1C">
        <w:rPr>
          <w:b/>
          <w:bCs/>
          <w:sz w:val="22"/>
          <w:szCs w:val="22"/>
        </w:rPr>
        <w:t xml:space="preserve">PRESENTAZIONE DELLA MANIFESTAZIONE DI INTERESSE </w:t>
      </w:r>
    </w:p>
    <w:p w:rsidR="001E60C9" w:rsidRPr="00AF7A1C" w:rsidRDefault="001E60C9">
      <w:pPr>
        <w:pStyle w:val="Default"/>
        <w:ind w:left="720"/>
        <w:jc w:val="both"/>
        <w:rPr>
          <w:sz w:val="22"/>
          <w:szCs w:val="22"/>
        </w:rPr>
      </w:pPr>
    </w:p>
    <w:p w:rsidR="001E60C9" w:rsidRPr="00AF7A1C" w:rsidRDefault="000120F9">
      <w:pPr>
        <w:pStyle w:val="Default"/>
        <w:jc w:val="both"/>
        <w:rPr>
          <w:sz w:val="22"/>
          <w:szCs w:val="22"/>
        </w:rPr>
      </w:pPr>
      <w:r w:rsidRPr="00AF7A1C">
        <w:rPr>
          <w:sz w:val="22"/>
          <w:szCs w:val="22"/>
        </w:rPr>
        <w:t xml:space="preserve">La manifestazione di interesse dovrà essere presentata entro e non oltre il </w:t>
      </w:r>
      <w:r w:rsidRPr="00DC24C0">
        <w:rPr>
          <w:b/>
          <w:sz w:val="22"/>
          <w:szCs w:val="22"/>
        </w:rPr>
        <w:t>giorno</w:t>
      </w:r>
      <w:r w:rsidR="0015155A" w:rsidRPr="00DC24C0">
        <w:rPr>
          <w:b/>
          <w:sz w:val="22"/>
          <w:szCs w:val="22"/>
        </w:rPr>
        <w:t xml:space="preserve">  </w:t>
      </w:r>
      <w:r w:rsidR="00DC24C0" w:rsidRPr="00DC24C0">
        <w:rPr>
          <w:b/>
          <w:sz w:val="22"/>
          <w:szCs w:val="22"/>
        </w:rPr>
        <w:t>11/11/2021</w:t>
      </w:r>
      <w:r w:rsidRPr="00DC24C0">
        <w:rPr>
          <w:b/>
          <w:sz w:val="22"/>
          <w:szCs w:val="22"/>
        </w:rPr>
        <w:t>,</w:t>
      </w:r>
      <w:r w:rsidRPr="00AF7A1C">
        <w:rPr>
          <w:b/>
          <w:sz w:val="22"/>
          <w:szCs w:val="22"/>
        </w:rPr>
        <w:t xml:space="preserve"> </w:t>
      </w:r>
      <w:r w:rsidRPr="00AF7A1C">
        <w:rPr>
          <w:sz w:val="22"/>
          <w:szCs w:val="22"/>
        </w:rPr>
        <w:t>mediante le seguenti modalità:</w:t>
      </w:r>
    </w:p>
    <w:p w:rsidR="001E60C9" w:rsidRPr="00AF7A1C" w:rsidRDefault="001E60C9">
      <w:pPr>
        <w:pStyle w:val="Default"/>
        <w:jc w:val="both"/>
        <w:rPr>
          <w:sz w:val="22"/>
          <w:szCs w:val="22"/>
        </w:rPr>
      </w:pPr>
    </w:p>
    <w:p w:rsidR="001E60C9" w:rsidRPr="00AF7A1C" w:rsidRDefault="000120F9">
      <w:pPr>
        <w:pStyle w:val="Default"/>
        <w:numPr>
          <w:ilvl w:val="0"/>
          <w:numId w:val="3"/>
        </w:numPr>
        <w:jc w:val="both"/>
        <w:rPr>
          <w:sz w:val="22"/>
          <w:szCs w:val="22"/>
        </w:rPr>
      </w:pPr>
      <w:r w:rsidRPr="00AF7A1C">
        <w:rPr>
          <w:b/>
          <w:sz w:val="22"/>
          <w:szCs w:val="22"/>
        </w:rPr>
        <w:t>per posta elettronica certificata</w:t>
      </w:r>
      <w:r w:rsidRPr="00AF7A1C">
        <w:rPr>
          <w:sz w:val="22"/>
          <w:szCs w:val="22"/>
        </w:rPr>
        <w:t xml:space="preserve"> esclusivamente da casella di posta elettronica certificata all’indirizzo PEC del Comune: </w:t>
      </w:r>
      <w:hyperlink r:id="rId9">
        <w:r w:rsidRPr="00AF7A1C">
          <w:rPr>
            <w:rStyle w:val="CollegamentoInternet"/>
            <w:sz w:val="22"/>
            <w:szCs w:val="22"/>
          </w:rPr>
          <w:t>comune@pec.comune.monopoli.ba.it</w:t>
        </w:r>
      </w:hyperlink>
      <w:r w:rsidRPr="00AF7A1C">
        <w:rPr>
          <w:sz w:val="22"/>
          <w:szCs w:val="22"/>
        </w:rPr>
        <w:t xml:space="preserve">; gli eventuali allegati dovranno essere file in formati portabili statici non modificabili  non contenenti macroistruzioni o codici eseguibili, preferibilmente in formato PDF. </w:t>
      </w:r>
      <w:r w:rsidRPr="00AF7A1C">
        <w:rPr>
          <w:sz w:val="22"/>
          <w:szCs w:val="22"/>
          <w:u w:val="single"/>
        </w:rPr>
        <w:t>Non sarà ritenuto valido l’invio da casella di posta elettronica semplice/ordinaria anche se indirizzata alla Pec comunale</w:t>
      </w:r>
      <w:r w:rsidRPr="00AF7A1C">
        <w:rPr>
          <w:sz w:val="22"/>
          <w:szCs w:val="22"/>
        </w:rPr>
        <w:t>.</w:t>
      </w:r>
    </w:p>
    <w:p w:rsidR="001E60C9" w:rsidRPr="00AF7A1C" w:rsidRDefault="000120F9">
      <w:pPr>
        <w:pStyle w:val="Default"/>
        <w:numPr>
          <w:ilvl w:val="0"/>
          <w:numId w:val="3"/>
        </w:numPr>
        <w:jc w:val="both"/>
        <w:rPr>
          <w:sz w:val="22"/>
          <w:szCs w:val="22"/>
        </w:rPr>
      </w:pPr>
      <w:r w:rsidRPr="00AF7A1C">
        <w:rPr>
          <w:sz w:val="22"/>
          <w:szCs w:val="22"/>
        </w:rPr>
        <w:t xml:space="preserve">ovvero, in alternativa, </w:t>
      </w:r>
      <w:r w:rsidRPr="00AF7A1C">
        <w:rPr>
          <w:b/>
          <w:bCs/>
          <w:sz w:val="22"/>
          <w:szCs w:val="22"/>
        </w:rPr>
        <w:t>con consegna diretta</w:t>
      </w:r>
      <w:r w:rsidRPr="00AF7A1C">
        <w:rPr>
          <w:sz w:val="22"/>
          <w:szCs w:val="22"/>
        </w:rPr>
        <w:t xml:space="preserve"> della domanda, in busta chiusa, all’Ufficio Protocollo del Comune di Monopoli ubicato al piano terra della sede comunale di Via Garibaldi n.6. Sul retro della busta il candidato deve riportare il proprio nome, cognome, indirizzo e l’indicazione della selezione mediante manifestazione di interesse;</w:t>
      </w:r>
    </w:p>
    <w:p w:rsidR="001E60C9" w:rsidRPr="00AF7A1C" w:rsidRDefault="001E60C9">
      <w:pPr>
        <w:pStyle w:val="Default"/>
        <w:jc w:val="both"/>
        <w:rPr>
          <w:sz w:val="22"/>
          <w:szCs w:val="22"/>
        </w:rPr>
      </w:pPr>
    </w:p>
    <w:p w:rsidR="001E60C9" w:rsidRPr="00AF7A1C" w:rsidRDefault="000120F9">
      <w:pPr>
        <w:pStyle w:val="Default"/>
        <w:jc w:val="both"/>
        <w:rPr>
          <w:sz w:val="22"/>
          <w:szCs w:val="22"/>
        </w:rPr>
      </w:pPr>
      <w:r w:rsidRPr="00AF7A1C">
        <w:rPr>
          <w:sz w:val="22"/>
          <w:szCs w:val="22"/>
        </w:rPr>
        <w:lastRenderedPageBreak/>
        <w:t>Si precisa, inoltre,  che nel caso in cui il candidato scelga di presentare la domanda tramite PEC, il termine ultimo di invio da parte dello stesso, a pena di esclusione, resta  comunque fissato nelle ore 24,00 del giorno di scadenza.</w:t>
      </w:r>
    </w:p>
    <w:p w:rsidR="001E60C9" w:rsidRPr="00AF7A1C" w:rsidRDefault="000120F9">
      <w:pPr>
        <w:pStyle w:val="Default"/>
        <w:jc w:val="both"/>
        <w:rPr>
          <w:sz w:val="22"/>
          <w:szCs w:val="22"/>
        </w:rPr>
      </w:pPr>
      <w:r w:rsidRPr="00AF7A1C">
        <w:rPr>
          <w:sz w:val="22"/>
          <w:szCs w:val="22"/>
        </w:rPr>
        <w:t>Le eventuali variazioni di indirizzo cui inviare le comunicazioni dovranno essere tempestivamente comunicate, poiché in difetto le comunicazioni dell’amministrazione saranno validamente effettuate all’indirizzo indicato nella domanda.</w:t>
      </w:r>
    </w:p>
    <w:p w:rsidR="001E60C9" w:rsidRPr="00AF7A1C" w:rsidRDefault="000120F9">
      <w:pPr>
        <w:pStyle w:val="Default"/>
        <w:jc w:val="both"/>
        <w:rPr>
          <w:sz w:val="22"/>
          <w:szCs w:val="22"/>
        </w:rPr>
      </w:pPr>
      <w:r w:rsidRPr="00AF7A1C">
        <w:rPr>
          <w:sz w:val="22"/>
          <w:szCs w:val="22"/>
        </w:rPr>
        <w:t>Il Comune di Monopoli non si assume alcuna responsabilità per eventuali ritardi e/o disguidi postali o comunque imputabili a fatto di terzi, a caso fortuito o forza maggiore, né per disguidi nella trasmissione informatica  o dovuti a malfunzionamento della posta elettronica.</w:t>
      </w:r>
    </w:p>
    <w:p w:rsidR="001E60C9" w:rsidRPr="00AF7A1C" w:rsidRDefault="001E60C9">
      <w:pPr>
        <w:pStyle w:val="Default"/>
        <w:jc w:val="both"/>
        <w:rPr>
          <w:sz w:val="22"/>
          <w:szCs w:val="22"/>
        </w:rPr>
      </w:pPr>
    </w:p>
    <w:p w:rsidR="001E60C9" w:rsidRPr="00AF7A1C" w:rsidRDefault="000120F9">
      <w:pPr>
        <w:pStyle w:val="Default"/>
        <w:jc w:val="both"/>
        <w:rPr>
          <w:sz w:val="22"/>
          <w:szCs w:val="22"/>
        </w:rPr>
      </w:pPr>
      <w:r w:rsidRPr="00AF7A1C">
        <w:rPr>
          <w:sz w:val="22"/>
          <w:szCs w:val="22"/>
        </w:rPr>
        <w:tab/>
        <w:t>5</w:t>
      </w:r>
      <w:r w:rsidRPr="00AF7A1C">
        <w:rPr>
          <w:b/>
          <w:sz w:val="22"/>
          <w:szCs w:val="22"/>
        </w:rPr>
        <w:t>. CRITERI DI SELEZIONE</w:t>
      </w:r>
    </w:p>
    <w:p w:rsidR="001E60C9" w:rsidRPr="00AF7A1C" w:rsidRDefault="001E60C9">
      <w:pPr>
        <w:pStyle w:val="Default"/>
        <w:jc w:val="both"/>
        <w:rPr>
          <w:b/>
          <w:sz w:val="22"/>
          <w:szCs w:val="22"/>
        </w:rPr>
      </w:pPr>
    </w:p>
    <w:p w:rsidR="001E60C9" w:rsidRPr="00AF7A1C" w:rsidRDefault="000120F9">
      <w:pPr>
        <w:pStyle w:val="Default"/>
        <w:jc w:val="both"/>
        <w:rPr>
          <w:sz w:val="22"/>
          <w:szCs w:val="22"/>
        </w:rPr>
      </w:pPr>
      <w:r w:rsidRPr="00AF7A1C">
        <w:rPr>
          <w:sz w:val="22"/>
          <w:szCs w:val="22"/>
        </w:rPr>
        <w:t xml:space="preserve">Il Comune di Monopoli ricevute le segnalazioni di graduatorie vigenti e di manifestazione di interesse all’assunzione, scaduti i termini di pubblicazione del presente avviso pubblico, procederà a contattare l’Amministrazione pubblica detentrice della graduatoria più recente, tra quelle segnalate dai candidati che hanno inoltrato la manifestazione di interesse, al fine di verificare la disponibilità della medesima all'utilizzo delle propria graduatoria. All’Amministrazione detentrice sarà assegnato un termine massimo di 10 giorni per comunicare la  disponibilità in merito all'utilizzo della propria graduatoria. </w:t>
      </w:r>
    </w:p>
    <w:p w:rsidR="001E60C9" w:rsidRPr="00AF7A1C" w:rsidRDefault="000120F9">
      <w:pPr>
        <w:pStyle w:val="Default"/>
        <w:jc w:val="both"/>
        <w:rPr>
          <w:sz w:val="22"/>
          <w:szCs w:val="22"/>
        </w:rPr>
      </w:pPr>
      <w:r w:rsidRPr="00AF7A1C">
        <w:rPr>
          <w:sz w:val="22"/>
          <w:szCs w:val="22"/>
        </w:rPr>
        <w:t>In difetto di riscontro, oppure in caso di parere contrario si procederà a contattare le amministrazioni pubbliche che detengono le graduatorie segnalate, in ordine cronologico dalla più recente alla più risalente nel tempo.</w:t>
      </w:r>
    </w:p>
    <w:p w:rsidR="001E60C9" w:rsidRPr="00AF7A1C" w:rsidRDefault="000120F9">
      <w:pPr>
        <w:pStyle w:val="Default"/>
        <w:jc w:val="both"/>
        <w:rPr>
          <w:sz w:val="22"/>
          <w:szCs w:val="22"/>
        </w:rPr>
      </w:pPr>
      <w:r w:rsidRPr="00AF7A1C">
        <w:rPr>
          <w:sz w:val="22"/>
          <w:szCs w:val="22"/>
        </w:rPr>
        <w:t>Qualora le graduatorie segnalate siano state approvate nella medesima annualità, si procederà ad individuare la graduatoria più recente, tenendo conto della data di pubblicazione della determina di approvazione. In subordine, qualora le graduatorie segnalate dovessero essere state approvate nella medesima annualità e la determina di approvazione pubblicata nel medesimo giorno, si procederà con pubblico sorteggio all’individuazione della graduatoria da scorrere prioritariamente.</w:t>
      </w:r>
    </w:p>
    <w:p w:rsidR="001E60C9" w:rsidRPr="00AF7A1C" w:rsidRDefault="000120F9">
      <w:pPr>
        <w:pStyle w:val="Default"/>
        <w:jc w:val="both"/>
        <w:rPr>
          <w:sz w:val="22"/>
          <w:szCs w:val="22"/>
        </w:rPr>
      </w:pPr>
      <w:r w:rsidRPr="00AF7A1C">
        <w:rPr>
          <w:sz w:val="22"/>
          <w:szCs w:val="22"/>
        </w:rPr>
        <w:t>Individuata la graduatoria disponibile, il Comune di Monopoli procederà all</w:t>
      </w:r>
      <w:r w:rsidRPr="00AF7A1C">
        <w:rPr>
          <w:rFonts w:eastAsia="SimSun"/>
          <w:sz w:val="22"/>
          <w:szCs w:val="22"/>
          <w:lang w:eastAsia="zh-CN" w:bidi="hi-IN"/>
        </w:rPr>
        <w:t>o scorrimento, che avverrà nel rispetto dell'ordine di posizione</w:t>
      </w:r>
      <w:r w:rsidRPr="00AF7A1C">
        <w:rPr>
          <w:sz w:val="22"/>
          <w:szCs w:val="22"/>
        </w:rPr>
        <w:t>; verranno convocati, quindi, i</w:t>
      </w:r>
      <w:r w:rsidR="005F431F">
        <w:rPr>
          <w:sz w:val="22"/>
          <w:szCs w:val="22"/>
        </w:rPr>
        <w:t>l</w:t>
      </w:r>
      <w:r w:rsidRPr="00AF7A1C">
        <w:rPr>
          <w:sz w:val="22"/>
          <w:szCs w:val="22"/>
        </w:rPr>
        <w:t xml:space="preserve"> prim</w:t>
      </w:r>
      <w:r w:rsidR="005F431F">
        <w:rPr>
          <w:sz w:val="22"/>
          <w:szCs w:val="22"/>
        </w:rPr>
        <w:t>o</w:t>
      </w:r>
      <w:r w:rsidRPr="00AF7A1C">
        <w:rPr>
          <w:sz w:val="22"/>
          <w:szCs w:val="22"/>
        </w:rPr>
        <w:t xml:space="preserve"> candidat</w:t>
      </w:r>
      <w:r w:rsidR="005F431F">
        <w:rPr>
          <w:sz w:val="22"/>
          <w:szCs w:val="22"/>
        </w:rPr>
        <w:t>o</w:t>
      </w:r>
      <w:r w:rsidRPr="00AF7A1C">
        <w:rPr>
          <w:sz w:val="22"/>
          <w:szCs w:val="22"/>
        </w:rPr>
        <w:t xml:space="preserve"> idone</w:t>
      </w:r>
      <w:r w:rsidR="005F431F">
        <w:rPr>
          <w:sz w:val="22"/>
          <w:szCs w:val="22"/>
        </w:rPr>
        <w:t>o</w:t>
      </w:r>
      <w:r w:rsidRPr="00AF7A1C">
        <w:rPr>
          <w:sz w:val="22"/>
          <w:szCs w:val="22"/>
        </w:rPr>
        <w:t xml:space="preserve"> della graduatoria approvata nell’annualità più recente. In caso di rinuncia si procederà a contattare i</w:t>
      </w:r>
      <w:r w:rsidR="005F431F">
        <w:rPr>
          <w:sz w:val="22"/>
          <w:szCs w:val="22"/>
        </w:rPr>
        <w:t>l</w:t>
      </w:r>
      <w:r w:rsidRPr="00AF7A1C">
        <w:rPr>
          <w:sz w:val="22"/>
          <w:szCs w:val="22"/>
        </w:rPr>
        <w:t xml:space="preserve"> candidat</w:t>
      </w:r>
      <w:r w:rsidR="005F431F">
        <w:rPr>
          <w:sz w:val="22"/>
          <w:szCs w:val="22"/>
        </w:rPr>
        <w:t>o</w:t>
      </w:r>
      <w:r w:rsidRPr="00AF7A1C">
        <w:rPr>
          <w:sz w:val="22"/>
          <w:szCs w:val="22"/>
        </w:rPr>
        <w:t xml:space="preserve"> seguent</w:t>
      </w:r>
      <w:r w:rsidR="005F431F">
        <w:rPr>
          <w:sz w:val="22"/>
          <w:szCs w:val="22"/>
        </w:rPr>
        <w:t>e</w:t>
      </w:r>
      <w:r w:rsidRPr="00AF7A1C">
        <w:rPr>
          <w:sz w:val="22"/>
          <w:szCs w:val="22"/>
        </w:rPr>
        <w:t>, in ordine di idoneità.</w:t>
      </w:r>
    </w:p>
    <w:p w:rsidR="001E60C9" w:rsidRPr="00AF7A1C" w:rsidRDefault="000120F9">
      <w:pPr>
        <w:pStyle w:val="Default"/>
        <w:jc w:val="both"/>
        <w:rPr>
          <w:sz w:val="22"/>
          <w:szCs w:val="22"/>
        </w:rPr>
      </w:pPr>
      <w:r w:rsidRPr="00AF7A1C">
        <w:rPr>
          <w:sz w:val="22"/>
          <w:szCs w:val="22"/>
        </w:rPr>
        <w:t xml:space="preserve">Resta inteso che, nel caso in cui la segnalazione di graduatoria vigente e manifestazione di interesse venga proposta da soggetto che non sia il primo utile in graduatoria, il Comune di Monopoli procederà in ogni caso partendo dal primo degli idonei. Pertanto, nell’ambito della graduatoria oggetto di prioritario scorrimento sarà interpellato sempre il primo soggetto utile in graduatoria anche se formalmente non ha prodotto istanza. </w:t>
      </w:r>
    </w:p>
    <w:p w:rsidR="001E60C9" w:rsidRPr="00AF7A1C" w:rsidRDefault="000120F9">
      <w:pPr>
        <w:pStyle w:val="Default"/>
        <w:spacing w:after="113"/>
        <w:jc w:val="both"/>
        <w:rPr>
          <w:sz w:val="22"/>
          <w:szCs w:val="22"/>
        </w:rPr>
      </w:pPr>
      <w:r w:rsidRPr="00AF7A1C">
        <w:rPr>
          <w:sz w:val="22"/>
          <w:szCs w:val="22"/>
        </w:rPr>
        <w:t>Ad avvenuta individuazione del candidato disponibile, il Comune di Monopoli provvederà a stipulare apposito accordo con l’Amministrazione che cede la graduatoria, il cui schema sarà approvato con successivo provvedimento.</w:t>
      </w:r>
    </w:p>
    <w:p w:rsidR="001E60C9" w:rsidRPr="00AF7A1C" w:rsidRDefault="001E60C9">
      <w:pPr>
        <w:pStyle w:val="Default"/>
        <w:jc w:val="both"/>
        <w:rPr>
          <w:sz w:val="22"/>
          <w:szCs w:val="22"/>
        </w:rPr>
      </w:pPr>
    </w:p>
    <w:p w:rsidR="001E60C9" w:rsidRPr="00AF7A1C" w:rsidRDefault="000120F9">
      <w:pPr>
        <w:pStyle w:val="Default"/>
        <w:jc w:val="both"/>
        <w:rPr>
          <w:b/>
          <w:bCs/>
          <w:sz w:val="22"/>
          <w:szCs w:val="22"/>
        </w:rPr>
      </w:pPr>
      <w:r w:rsidRPr="00AF7A1C">
        <w:rPr>
          <w:b/>
          <w:bCs/>
          <w:sz w:val="22"/>
          <w:szCs w:val="22"/>
        </w:rPr>
        <w:tab/>
        <w:t>6. NOMINA DEI VINCITORI E RELATIVA DOCUMENTAZIONE</w:t>
      </w:r>
    </w:p>
    <w:p w:rsidR="001E60C9" w:rsidRPr="00AF7A1C" w:rsidRDefault="001E60C9">
      <w:pPr>
        <w:pStyle w:val="Default"/>
        <w:jc w:val="both"/>
        <w:rPr>
          <w:sz w:val="22"/>
          <w:szCs w:val="22"/>
        </w:rPr>
      </w:pPr>
    </w:p>
    <w:p w:rsidR="001E60C9" w:rsidRPr="00AF7A1C" w:rsidRDefault="000120F9">
      <w:pPr>
        <w:pStyle w:val="Default"/>
        <w:jc w:val="both"/>
        <w:rPr>
          <w:sz w:val="22"/>
          <w:szCs w:val="22"/>
        </w:rPr>
      </w:pPr>
      <w:r w:rsidRPr="00AF7A1C">
        <w:rPr>
          <w:sz w:val="22"/>
          <w:szCs w:val="22"/>
        </w:rPr>
        <w:t>I</w:t>
      </w:r>
      <w:r w:rsidR="005F431F">
        <w:rPr>
          <w:sz w:val="22"/>
          <w:szCs w:val="22"/>
        </w:rPr>
        <w:t xml:space="preserve">l </w:t>
      </w:r>
      <w:r w:rsidRPr="00AF7A1C">
        <w:rPr>
          <w:sz w:val="22"/>
          <w:szCs w:val="22"/>
        </w:rPr>
        <w:t>candidat</w:t>
      </w:r>
      <w:r w:rsidR="005F431F">
        <w:rPr>
          <w:sz w:val="22"/>
          <w:szCs w:val="22"/>
        </w:rPr>
        <w:t>o</w:t>
      </w:r>
      <w:r w:rsidRPr="00AF7A1C">
        <w:rPr>
          <w:sz w:val="22"/>
          <w:szCs w:val="22"/>
        </w:rPr>
        <w:t xml:space="preserve"> individuat</w:t>
      </w:r>
      <w:r w:rsidR="005F431F">
        <w:rPr>
          <w:sz w:val="22"/>
          <w:szCs w:val="22"/>
        </w:rPr>
        <w:t>o</w:t>
      </w:r>
      <w:r w:rsidRPr="00AF7A1C">
        <w:rPr>
          <w:sz w:val="22"/>
          <w:szCs w:val="22"/>
        </w:rPr>
        <w:t xml:space="preserve"> sar</w:t>
      </w:r>
      <w:r w:rsidR="005F431F">
        <w:rPr>
          <w:sz w:val="22"/>
          <w:szCs w:val="22"/>
        </w:rPr>
        <w:t xml:space="preserve">à </w:t>
      </w:r>
      <w:r w:rsidRPr="00AF7A1C">
        <w:rPr>
          <w:sz w:val="22"/>
          <w:szCs w:val="22"/>
        </w:rPr>
        <w:t>invitat</w:t>
      </w:r>
      <w:r w:rsidR="005F431F">
        <w:rPr>
          <w:sz w:val="22"/>
          <w:szCs w:val="22"/>
        </w:rPr>
        <w:t>o</w:t>
      </w:r>
      <w:r w:rsidRPr="00AF7A1C">
        <w:rPr>
          <w:sz w:val="22"/>
          <w:szCs w:val="22"/>
        </w:rPr>
        <w:t xml:space="preserve"> ad assumere servizio in prova, sotto riserva di accertamento del possesso dei requisiti prescritti per la nomina, con il profilo professionale di </w:t>
      </w:r>
      <w:r w:rsidR="009E5431">
        <w:rPr>
          <w:sz w:val="22"/>
          <w:szCs w:val="22"/>
        </w:rPr>
        <w:t>Istruttore Direttivo Amministrativo</w:t>
      </w:r>
      <w:r w:rsidRPr="00AF7A1C">
        <w:rPr>
          <w:sz w:val="22"/>
          <w:szCs w:val="22"/>
        </w:rPr>
        <w:t xml:space="preserve">, Cat. </w:t>
      </w:r>
      <w:r w:rsidR="00067115">
        <w:rPr>
          <w:sz w:val="22"/>
          <w:szCs w:val="22"/>
        </w:rPr>
        <w:t>C</w:t>
      </w:r>
      <w:r w:rsidRPr="00AF7A1C">
        <w:rPr>
          <w:sz w:val="22"/>
          <w:szCs w:val="22"/>
        </w:rPr>
        <w:t xml:space="preserve">, posizione economica </w:t>
      </w:r>
      <w:r w:rsidR="00067115">
        <w:rPr>
          <w:sz w:val="22"/>
          <w:szCs w:val="22"/>
        </w:rPr>
        <w:t>C</w:t>
      </w:r>
      <w:bookmarkStart w:id="0" w:name="_GoBack"/>
      <w:bookmarkEnd w:id="0"/>
      <w:r w:rsidRPr="00AF7A1C">
        <w:rPr>
          <w:sz w:val="22"/>
          <w:szCs w:val="22"/>
        </w:rPr>
        <w:t xml:space="preserve">1. Il provvedimento di nomina in prova è immediatamente esecutivo. </w:t>
      </w:r>
    </w:p>
    <w:p w:rsidR="001E60C9" w:rsidRPr="00AF7A1C" w:rsidRDefault="000120F9">
      <w:pPr>
        <w:pStyle w:val="Default"/>
        <w:jc w:val="both"/>
        <w:rPr>
          <w:sz w:val="22"/>
          <w:szCs w:val="22"/>
        </w:rPr>
      </w:pPr>
      <w:r w:rsidRPr="00AF7A1C">
        <w:rPr>
          <w:sz w:val="22"/>
          <w:szCs w:val="22"/>
        </w:rPr>
        <w:t>Il candidato che non assuma servizio senza giustificato motivo entro il termine stabilito, decade dalla nomina, a meno che il medesimo non chieda e ottenga dall'Amministrazione, per giustificato motivo, una proroga del termine stabilito. In tal caso si procederà all’ulteriore scorrimento della graduatoria.</w:t>
      </w:r>
    </w:p>
    <w:p w:rsidR="001E60C9" w:rsidRPr="00AF7A1C" w:rsidRDefault="000120F9">
      <w:pPr>
        <w:pStyle w:val="Default"/>
        <w:jc w:val="both"/>
        <w:rPr>
          <w:sz w:val="22"/>
          <w:szCs w:val="22"/>
        </w:rPr>
      </w:pPr>
      <w:r w:rsidRPr="00AF7A1C">
        <w:rPr>
          <w:sz w:val="22"/>
          <w:szCs w:val="22"/>
        </w:rPr>
        <w:t xml:space="preserve">Per l’accertamento dei requisiti per l’ammissione l’Amministrazione acquisirà i documenti tramite l’interessato o li accerterà d’ufficio. </w:t>
      </w:r>
    </w:p>
    <w:p w:rsidR="001E60C9" w:rsidRPr="00AF7A1C" w:rsidRDefault="000120F9">
      <w:pPr>
        <w:pStyle w:val="Default"/>
        <w:jc w:val="both"/>
        <w:rPr>
          <w:sz w:val="22"/>
          <w:szCs w:val="22"/>
        </w:rPr>
      </w:pPr>
      <w:r w:rsidRPr="00AF7A1C">
        <w:rPr>
          <w:sz w:val="22"/>
          <w:szCs w:val="22"/>
        </w:rPr>
        <w:t>I</w:t>
      </w:r>
      <w:r w:rsidR="009E5431">
        <w:rPr>
          <w:sz w:val="22"/>
          <w:szCs w:val="22"/>
        </w:rPr>
        <w:t>l/la</w:t>
      </w:r>
      <w:r w:rsidRPr="00AF7A1C">
        <w:rPr>
          <w:sz w:val="22"/>
          <w:szCs w:val="22"/>
        </w:rPr>
        <w:t xml:space="preserve"> candidat</w:t>
      </w:r>
      <w:r w:rsidR="009E5431">
        <w:rPr>
          <w:sz w:val="22"/>
          <w:szCs w:val="22"/>
        </w:rPr>
        <w:t>o/a</w:t>
      </w:r>
      <w:r w:rsidRPr="00AF7A1C">
        <w:rPr>
          <w:sz w:val="22"/>
          <w:szCs w:val="22"/>
        </w:rPr>
        <w:t xml:space="preserve"> risultat</w:t>
      </w:r>
      <w:r w:rsidR="009E5431">
        <w:rPr>
          <w:sz w:val="22"/>
          <w:szCs w:val="22"/>
        </w:rPr>
        <w:t>o/a</w:t>
      </w:r>
      <w:r w:rsidRPr="00AF7A1C">
        <w:rPr>
          <w:sz w:val="22"/>
          <w:szCs w:val="22"/>
        </w:rPr>
        <w:t xml:space="preserve"> vincitor</w:t>
      </w:r>
      <w:r w:rsidR="009E5431">
        <w:rPr>
          <w:sz w:val="22"/>
          <w:szCs w:val="22"/>
        </w:rPr>
        <w:t>e/</w:t>
      </w:r>
      <w:proofErr w:type="spellStart"/>
      <w:r w:rsidR="009E5431">
        <w:rPr>
          <w:sz w:val="22"/>
          <w:szCs w:val="22"/>
        </w:rPr>
        <w:t>ice</w:t>
      </w:r>
      <w:proofErr w:type="spellEnd"/>
      <w:r w:rsidRPr="00AF7A1C">
        <w:rPr>
          <w:sz w:val="22"/>
          <w:szCs w:val="22"/>
        </w:rPr>
        <w:t xml:space="preserve"> della selezione che avr</w:t>
      </w:r>
      <w:r w:rsidR="009E5431">
        <w:rPr>
          <w:sz w:val="22"/>
          <w:szCs w:val="22"/>
        </w:rPr>
        <w:t xml:space="preserve">à </w:t>
      </w:r>
      <w:r w:rsidRPr="00AF7A1C">
        <w:rPr>
          <w:sz w:val="22"/>
          <w:szCs w:val="22"/>
        </w:rPr>
        <w:t>stipulato il contratto individuale di lavoro non potr</w:t>
      </w:r>
      <w:r w:rsidR="009E5431">
        <w:rPr>
          <w:sz w:val="22"/>
          <w:szCs w:val="22"/>
        </w:rPr>
        <w:t>à</w:t>
      </w:r>
      <w:r w:rsidRPr="00AF7A1C">
        <w:rPr>
          <w:sz w:val="22"/>
          <w:szCs w:val="22"/>
        </w:rPr>
        <w:t xml:space="preserve"> chiedere la mobilità presso altre amministrazioni pubbliche prima che siano trascorsi cinque anni di servizio presso il Comune di Monopoli, ai sensi del vigente Regolamento comunale che disciplina la mobilità interna ed esterna.</w:t>
      </w:r>
    </w:p>
    <w:p w:rsidR="001E60C9" w:rsidRPr="00AF7A1C" w:rsidRDefault="001E60C9">
      <w:pPr>
        <w:pStyle w:val="Default"/>
        <w:jc w:val="both"/>
        <w:rPr>
          <w:sz w:val="22"/>
          <w:szCs w:val="22"/>
        </w:rPr>
      </w:pPr>
    </w:p>
    <w:p w:rsidR="001E60C9" w:rsidRPr="00AF7A1C" w:rsidRDefault="000120F9">
      <w:pPr>
        <w:pStyle w:val="Default"/>
        <w:spacing w:after="113"/>
        <w:jc w:val="both"/>
        <w:rPr>
          <w:b/>
          <w:sz w:val="22"/>
          <w:szCs w:val="22"/>
        </w:rPr>
      </w:pPr>
      <w:r w:rsidRPr="00AF7A1C">
        <w:rPr>
          <w:b/>
          <w:sz w:val="22"/>
          <w:szCs w:val="22"/>
        </w:rPr>
        <w:tab/>
        <w:t>7. INFORMAZIONI SUL PROCEDIMENTO</w:t>
      </w:r>
    </w:p>
    <w:p w:rsidR="001E60C9" w:rsidRPr="00AF7A1C" w:rsidRDefault="000120F9">
      <w:pPr>
        <w:pStyle w:val="Default"/>
        <w:spacing w:after="113"/>
        <w:jc w:val="both"/>
        <w:rPr>
          <w:sz w:val="22"/>
          <w:szCs w:val="22"/>
        </w:rPr>
      </w:pPr>
      <w:r w:rsidRPr="00AF7A1C">
        <w:rPr>
          <w:sz w:val="22"/>
          <w:szCs w:val="22"/>
        </w:rPr>
        <w:lastRenderedPageBreak/>
        <w:t xml:space="preserve">Responsabile del procedimento, di cui alla presente procedura, è il dott. Lorenzo Calabrese, Dirigente dell’Area Organizzativa V del Comune di Monopoli. </w:t>
      </w:r>
    </w:p>
    <w:p w:rsidR="001E60C9" w:rsidRPr="00AF7A1C" w:rsidRDefault="000120F9">
      <w:pPr>
        <w:pStyle w:val="Default"/>
        <w:spacing w:after="113"/>
        <w:jc w:val="both"/>
        <w:rPr>
          <w:sz w:val="22"/>
          <w:szCs w:val="22"/>
        </w:rPr>
      </w:pPr>
      <w:r w:rsidRPr="00AF7A1C">
        <w:rPr>
          <w:sz w:val="22"/>
          <w:szCs w:val="22"/>
        </w:rPr>
        <w:t xml:space="preserve">I candidati hanno facoltà di esercitare il diritto di accesso agli atti del presente procedimento nel rispetto delle vigenti normative. </w:t>
      </w:r>
    </w:p>
    <w:p w:rsidR="001E60C9" w:rsidRPr="00AF7A1C" w:rsidRDefault="000120F9">
      <w:pPr>
        <w:spacing w:after="113"/>
        <w:jc w:val="both"/>
        <w:rPr>
          <w:color w:val="000000"/>
          <w:sz w:val="22"/>
          <w:szCs w:val="22"/>
        </w:rPr>
      </w:pPr>
      <w:r w:rsidRPr="00AF7A1C">
        <w:rPr>
          <w:color w:val="000000"/>
          <w:sz w:val="22"/>
          <w:szCs w:val="22"/>
        </w:rPr>
        <w:t>Il presente avviso non costituisce alcun titolo e diritto per coloro i quali hanno manifestato interesse all’assunzione, non vincola l’Amministrazione Comunale a procedere all’assunzione, potendo non darvi seguito in conseguenza di limiti imposti da disposizioni legislative, di mutate esigenze organizzative e/o comunque qualora nuove circostanze lo consigliassero.</w:t>
      </w:r>
    </w:p>
    <w:p w:rsidR="001E60C9" w:rsidRPr="00AF7A1C" w:rsidRDefault="000120F9">
      <w:pPr>
        <w:pStyle w:val="Default"/>
        <w:spacing w:after="113"/>
        <w:jc w:val="both"/>
        <w:rPr>
          <w:sz w:val="22"/>
          <w:szCs w:val="22"/>
        </w:rPr>
      </w:pPr>
      <w:r w:rsidRPr="00AF7A1C">
        <w:rPr>
          <w:sz w:val="22"/>
          <w:szCs w:val="22"/>
        </w:rPr>
        <w:t xml:space="preserve">Il Comune di Monopoli si riserva la facoltà di modificare, prorogare, sospendere e revocare il presente Avviso Pubblico, senza che gli interessati possano vantare diritti di sorta. </w:t>
      </w:r>
    </w:p>
    <w:p w:rsidR="001E60C9" w:rsidRPr="00AF7A1C" w:rsidRDefault="000120F9">
      <w:pPr>
        <w:pStyle w:val="Default"/>
        <w:spacing w:after="113"/>
        <w:jc w:val="both"/>
        <w:rPr>
          <w:sz w:val="22"/>
          <w:szCs w:val="22"/>
        </w:rPr>
      </w:pPr>
      <w:r w:rsidRPr="00AF7A1C">
        <w:rPr>
          <w:sz w:val="22"/>
          <w:szCs w:val="22"/>
        </w:rPr>
        <w:t xml:space="preserve">La effettiva assunzione in servizio è subordinata alla verifica al momento dell’approvazione del provvedimento di nomina del soggetto individuato per la copertura del posto in questione, della compatibilità dell’assunzione con la normativa vigente in materia di contenimento della spesa pubblica per gli Enti Locali. </w:t>
      </w:r>
    </w:p>
    <w:p w:rsidR="001E60C9" w:rsidRPr="00AF7A1C" w:rsidRDefault="000120F9">
      <w:pPr>
        <w:pStyle w:val="Default"/>
        <w:spacing w:after="113"/>
        <w:jc w:val="both"/>
        <w:rPr>
          <w:sz w:val="22"/>
          <w:szCs w:val="22"/>
        </w:rPr>
      </w:pPr>
      <w:r w:rsidRPr="00AF7A1C">
        <w:rPr>
          <w:sz w:val="22"/>
          <w:szCs w:val="22"/>
        </w:rPr>
        <w:t>Copia dell’avviso e del fac-simile di domanda, sono disponibili e scaricabili dal sito del Comune di Monopoli (</w:t>
      </w:r>
      <w:r w:rsidRPr="00AF7A1C">
        <w:rPr>
          <w:rStyle w:val="CollegamentoInternet"/>
          <w:sz w:val="22"/>
          <w:szCs w:val="22"/>
          <w:lang w:eastAsia="zh-CN"/>
        </w:rPr>
        <w:t>www.comune.monopoli.ba.it</w:t>
      </w:r>
      <w:r w:rsidRPr="00AF7A1C">
        <w:rPr>
          <w:sz w:val="22"/>
          <w:szCs w:val="22"/>
        </w:rPr>
        <w:t xml:space="preserve">). </w:t>
      </w:r>
    </w:p>
    <w:p w:rsidR="001E60C9" w:rsidRPr="00AF7A1C" w:rsidRDefault="000120F9">
      <w:pPr>
        <w:pStyle w:val="Default"/>
        <w:spacing w:after="113"/>
        <w:jc w:val="both"/>
        <w:rPr>
          <w:sz w:val="22"/>
          <w:szCs w:val="22"/>
        </w:rPr>
      </w:pPr>
      <w:r w:rsidRPr="00AF7A1C">
        <w:rPr>
          <w:sz w:val="22"/>
          <w:szCs w:val="22"/>
        </w:rPr>
        <w:t xml:space="preserve">Per eventuali ulteriori informazioni in merito alla procedura di selezione, gli interessati potranno rivolgersi al Comune di Monopoli (PEC </w:t>
      </w:r>
      <w:hyperlink r:id="rId10">
        <w:r w:rsidRPr="00AF7A1C">
          <w:rPr>
            <w:rStyle w:val="CollegamentoInternet"/>
            <w:sz w:val="22"/>
            <w:szCs w:val="22"/>
          </w:rPr>
          <w:t>comune@pec.comune.monopoli.ba.it</w:t>
        </w:r>
      </w:hyperlink>
      <w:r w:rsidRPr="00AF7A1C">
        <w:rPr>
          <w:sz w:val="22"/>
          <w:szCs w:val="22"/>
        </w:rPr>
        <w:t>):</w:t>
      </w:r>
    </w:p>
    <w:p w:rsidR="001E60C9" w:rsidRPr="00AF7A1C" w:rsidRDefault="000120F9">
      <w:pPr>
        <w:pStyle w:val="Default"/>
        <w:numPr>
          <w:ilvl w:val="0"/>
          <w:numId w:val="5"/>
        </w:numPr>
        <w:spacing w:after="113"/>
        <w:jc w:val="both"/>
        <w:rPr>
          <w:sz w:val="22"/>
          <w:szCs w:val="22"/>
        </w:rPr>
      </w:pPr>
      <w:r w:rsidRPr="00AF7A1C">
        <w:rPr>
          <w:sz w:val="22"/>
          <w:szCs w:val="22"/>
        </w:rPr>
        <w:t xml:space="preserve">al Dirigente della V Area Organizzativa, dott. Lorenzo Calabrese tel. 0804140350, email </w:t>
      </w:r>
      <w:hyperlink r:id="rId11">
        <w:r w:rsidRPr="00AF7A1C">
          <w:rPr>
            <w:rStyle w:val="CollegamentoInternet"/>
            <w:sz w:val="22"/>
            <w:szCs w:val="22"/>
          </w:rPr>
          <w:t>lorenzo.calabrese@comune.monopoli.ba.it</w:t>
        </w:r>
      </w:hyperlink>
      <w:r w:rsidRPr="00AF7A1C">
        <w:rPr>
          <w:sz w:val="22"/>
          <w:szCs w:val="22"/>
        </w:rPr>
        <w:t>);</w:t>
      </w:r>
    </w:p>
    <w:p w:rsidR="001E60C9" w:rsidRPr="009E5431" w:rsidRDefault="000120F9" w:rsidP="002E3DFB">
      <w:pPr>
        <w:pStyle w:val="Default"/>
        <w:numPr>
          <w:ilvl w:val="0"/>
          <w:numId w:val="5"/>
        </w:numPr>
        <w:spacing w:after="113"/>
        <w:ind w:left="737" w:hanging="397"/>
        <w:jc w:val="both"/>
        <w:rPr>
          <w:b/>
          <w:sz w:val="22"/>
          <w:szCs w:val="22"/>
        </w:rPr>
      </w:pPr>
      <w:r w:rsidRPr="009E5431">
        <w:rPr>
          <w:sz w:val="22"/>
          <w:szCs w:val="22"/>
        </w:rPr>
        <w:t xml:space="preserve">dott.ssa </w:t>
      </w:r>
      <w:r w:rsidR="009E5431" w:rsidRPr="009E5431">
        <w:rPr>
          <w:sz w:val="22"/>
          <w:szCs w:val="22"/>
        </w:rPr>
        <w:t>Aurelia Longo</w:t>
      </w:r>
      <w:r w:rsidRPr="009E5431">
        <w:rPr>
          <w:sz w:val="22"/>
          <w:szCs w:val="22"/>
        </w:rPr>
        <w:t xml:space="preserve"> tel. 080.41403</w:t>
      </w:r>
      <w:r w:rsidR="009E5431" w:rsidRPr="009E5431">
        <w:rPr>
          <w:sz w:val="22"/>
          <w:szCs w:val="22"/>
        </w:rPr>
        <w:t>78</w:t>
      </w:r>
      <w:r w:rsidRPr="009E5431">
        <w:rPr>
          <w:sz w:val="22"/>
          <w:szCs w:val="22"/>
        </w:rPr>
        <w:t xml:space="preserve">, e-mail </w:t>
      </w:r>
      <w:hyperlink r:id="rId12" w:history="1">
        <w:r w:rsidR="009E5431" w:rsidRPr="009E5431">
          <w:rPr>
            <w:rStyle w:val="Collegamentoipertestuale"/>
            <w:sz w:val="22"/>
            <w:szCs w:val="22"/>
          </w:rPr>
          <w:t>aurelia.longo@comune.monopoli.ba.it</w:t>
        </w:r>
      </w:hyperlink>
      <w:r w:rsidR="009E5431" w:rsidRPr="009E5431">
        <w:rPr>
          <w:sz w:val="22"/>
          <w:szCs w:val="22"/>
        </w:rPr>
        <w:t xml:space="preserve">; </w:t>
      </w:r>
    </w:p>
    <w:p w:rsidR="001E60C9" w:rsidRPr="00AF7A1C" w:rsidRDefault="001E60C9">
      <w:pPr>
        <w:pStyle w:val="Default"/>
        <w:spacing w:after="113"/>
        <w:ind w:left="737" w:hanging="397"/>
        <w:jc w:val="both"/>
        <w:rPr>
          <w:b/>
          <w:sz w:val="22"/>
          <w:szCs w:val="22"/>
        </w:rPr>
      </w:pPr>
    </w:p>
    <w:p w:rsidR="001E60C9" w:rsidRPr="00AF7A1C" w:rsidRDefault="000120F9">
      <w:pPr>
        <w:pStyle w:val="Default"/>
        <w:spacing w:after="113"/>
        <w:ind w:left="737" w:hanging="397"/>
        <w:jc w:val="both"/>
        <w:rPr>
          <w:sz w:val="22"/>
          <w:szCs w:val="22"/>
        </w:rPr>
      </w:pPr>
      <w:r w:rsidRPr="00AF7A1C">
        <w:rPr>
          <w:b/>
          <w:sz w:val="22"/>
          <w:szCs w:val="22"/>
        </w:rPr>
        <w:tab/>
        <w:t xml:space="preserve">8. </w:t>
      </w:r>
      <w:r w:rsidRPr="00AF7A1C">
        <w:rPr>
          <w:rFonts w:eastAsia="SimSun"/>
          <w:b/>
          <w:sz w:val="22"/>
          <w:szCs w:val="22"/>
          <w:lang w:eastAsia="zh-CN" w:bidi="hi-IN"/>
        </w:rPr>
        <w:t>INFORMATIVA EFFETTUATA AI SENSI DELL’ART. 13 REGOLAMENTO (UE) 2016/679 (GDPR)</w:t>
      </w:r>
    </w:p>
    <w:p w:rsidR="001E60C9" w:rsidRPr="00AF7A1C" w:rsidRDefault="001E60C9">
      <w:pPr>
        <w:spacing w:after="113"/>
        <w:jc w:val="center"/>
        <w:rPr>
          <w:rFonts w:eastAsia="SimSun"/>
          <w:b/>
          <w:bCs/>
          <w:color w:val="000000"/>
          <w:sz w:val="22"/>
          <w:szCs w:val="22"/>
          <w:lang w:eastAsia="zh-CN" w:bidi="hi-IN"/>
        </w:rPr>
      </w:pPr>
    </w:p>
    <w:p w:rsidR="001E60C9" w:rsidRPr="00AF7A1C" w:rsidRDefault="000120F9">
      <w:pPr>
        <w:spacing w:after="113"/>
        <w:jc w:val="center"/>
        <w:rPr>
          <w:rFonts w:eastAsia="SimSun"/>
          <w:b/>
          <w:bCs/>
          <w:color w:val="000000"/>
          <w:sz w:val="22"/>
          <w:szCs w:val="22"/>
          <w:lang w:eastAsia="zh-CN" w:bidi="hi-IN"/>
        </w:rPr>
      </w:pPr>
      <w:r w:rsidRPr="00AF7A1C">
        <w:rPr>
          <w:rFonts w:eastAsia="SimSun"/>
          <w:b/>
          <w:bCs/>
          <w:color w:val="000000"/>
          <w:sz w:val="22"/>
          <w:szCs w:val="22"/>
          <w:lang w:eastAsia="zh-CN" w:bidi="hi-IN"/>
        </w:rPr>
        <w:t>Titolare del trattamento dei dati</w:t>
      </w:r>
    </w:p>
    <w:p w:rsidR="005601A1" w:rsidRDefault="000120F9">
      <w:pPr>
        <w:jc w:val="both"/>
        <w:rPr>
          <w:rFonts w:eastAsia="SimSun"/>
          <w:color w:val="000000"/>
          <w:sz w:val="22"/>
          <w:szCs w:val="22"/>
          <w:lang w:eastAsia="zh-CN" w:bidi="hi-IN"/>
        </w:rPr>
      </w:pPr>
      <w:r w:rsidRPr="00AF7A1C">
        <w:rPr>
          <w:rFonts w:eastAsia="SimSun"/>
          <w:color w:val="000000"/>
          <w:sz w:val="22"/>
          <w:szCs w:val="22"/>
          <w:lang w:eastAsia="zh-CN" w:bidi="hi-IN"/>
        </w:rPr>
        <w:t>Titolare del trattamento dei dati è il Comune di Monopoli, con sede in Via Garibaldi n. 6, 70043 Monopoli, al quale ci si potrà rivolgere per esercitare i diritti degli interessati</w:t>
      </w:r>
    </w:p>
    <w:p w:rsidR="001E60C9" w:rsidRPr="00AF7A1C" w:rsidRDefault="000120F9">
      <w:pPr>
        <w:jc w:val="both"/>
        <w:rPr>
          <w:sz w:val="22"/>
          <w:szCs w:val="22"/>
        </w:rPr>
      </w:pPr>
      <w:r w:rsidRPr="00AF7A1C">
        <w:rPr>
          <w:rFonts w:eastAsia="SimSun"/>
          <w:color w:val="000000"/>
          <w:sz w:val="22"/>
          <w:szCs w:val="22"/>
          <w:lang w:eastAsia="zh-CN" w:bidi="hi-IN"/>
        </w:rPr>
        <w:t xml:space="preserve"> (pec: </w:t>
      </w:r>
      <w:hyperlink r:id="rId13">
        <w:r w:rsidRPr="00AF7A1C">
          <w:rPr>
            <w:rStyle w:val="CollegamentoInternet"/>
            <w:sz w:val="22"/>
            <w:szCs w:val="22"/>
            <w:lang w:eastAsia="zh-CN"/>
          </w:rPr>
          <w:t>comune@pec.comune.monopoli.ba.it</w:t>
        </w:r>
      </w:hyperlink>
      <w:r w:rsidRPr="00AF7A1C">
        <w:rPr>
          <w:rStyle w:val="CollegamentoInternet"/>
          <w:color w:val="000000"/>
          <w:sz w:val="22"/>
          <w:szCs w:val="22"/>
          <w:u w:val="none"/>
          <w:lang w:eastAsia="zh-CN"/>
        </w:rPr>
        <w:t>).</w:t>
      </w:r>
    </w:p>
    <w:p w:rsidR="001E60C9" w:rsidRPr="00AF7A1C" w:rsidRDefault="001E60C9">
      <w:pPr>
        <w:jc w:val="both"/>
        <w:rPr>
          <w:rStyle w:val="CollegamentoInternet"/>
          <w:color w:val="000000"/>
          <w:sz w:val="22"/>
          <w:szCs w:val="22"/>
          <w:u w:val="none"/>
          <w:lang w:eastAsia="zh-CN"/>
        </w:rPr>
      </w:pPr>
    </w:p>
    <w:p w:rsidR="001E60C9" w:rsidRPr="00AF7A1C" w:rsidRDefault="000120F9">
      <w:pPr>
        <w:jc w:val="center"/>
        <w:rPr>
          <w:sz w:val="22"/>
          <w:szCs w:val="22"/>
        </w:rPr>
      </w:pPr>
      <w:r w:rsidRPr="00AF7A1C">
        <w:rPr>
          <w:rFonts w:eastAsia="SimSun"/>
          <w:b/>
          <w:bCs/>
          <w:color w:val="000000"/>
          <w:sz w:val="22"/>
          <w:szCs w:val="22"/>
          <w:lang w:eastAsia="zh-CN" w:bidi="hi-IN"/>
        </w:rPr>
        <w:t>Responsabile della protezione dei dati</w:t>
      </w:r>
    </w:p>
    <w:p w:rsidR="001E60C9" w:rsidRPr="00AF7A1C" w:rsidRDefault="001E60C9">
      <w:pPr>
        <w:jc w:val="center"/>
        <w:rPr>
          <w:rFonts w:eastAsia="SimSun"/>
          <w:b/>
          <w:bCs/>
          <w:color w:val="000000"/>
          <w:sz w:val="22"/>
          <w:szCs w:val="22"/>
          <w:lang w:eastAsia="zh-CN" w:bidi="hi-IN"/>
        </w:rPr>
      </w:pPr>
    </w:p>
    <w:p w:rsidR="005601A1" w:rsidRDefault="000120F9">
      <w:pPr>
        <w:jc w:val="both"/>
        <w:rPr>
          <w:rFonts w:eastAsia="SimSun"/>
          <w:color w:val="000000"/>
          <w:sz w:val="22"/>
          <w:szCs w:val="22"/>
          <w:lang w:eastAsia="zh-CN" w:bidi="hi-IN"/>
        </w:rPr>
      </w:pPr>
      <w:r w:rsidRPr="00AF7A1C">
        <w:rPr>
          <w:rFonts w:eastAsia="SimSun"/>
          <w:color w:val="000000"/>
          <w:sz w:val="22"/>
          <w:szCs w:val="22"/>
          <w:lang w:eastAsia="zh-CN" w:bidi="hi-IN"/>
        </w:rPr>
        <w:t xml:space="preserve">Il Responsabile per la protezione dei dati personali del Comune di Monopoli è il dott. Lorenzo Calabrese, Dirigente presso l’Area Organizzativa V – Pubblica Istruzione, Sport e Servizi Sociali </w:t>
      </w:r>
    </w:p>
    <w:p w:rsidR="001E60C9" w:rsidRPr="00AF7A1C" w:rsidRDefault="000120F9">
      <w:pPr>
        <w:jc w:val="both"/>
        <w:rPr>
          <w:sz w:val="22"/>
          <w:szCs w:val="22"/>
        </w:rPr>
      </w:pPr>
      <w:r w:rsidRPr="00AF7A1C">
        <w:rPr>
          <w:rFonts w:eastAsia="SimSun"/>
          <w:color w:val="000000"/>
          <w:sz w:val="22"/>
          <w:szCs w:val="22"/>
          <w:lang w:eastAsia="zh-CN" w:bidi="hi-IN"/>
        </w:rPr>
        <w:t xml:space="preserve">(e-mail: </w:t>
      </w:r>
      <w:hyperlink r:id="rId14">
        <w:r w:rsidRPr="00AF7A1C">
          <w:rPr>
            <w:rStyle w:val="CollegamentoInternet"/>
            <w:sz w:val="22"/>
            <w:szCs w:val="22"/>
            <w:lang w:eastAsia="zh-CN"/>
          </w:rPr>
          <w:t>lorenzo.calabrese@comune.monopoli.ba.it</w:t>
        </w:r>
      </w:hyperlink>
      <w:r w:rsidRPr="00AF7A1C">
        <w:rPr>
          <w:rStyle w:val="CollegamentoInternet"/>
          <w:color w:val="000000"/>
          <w:sz w:val="22"/>
          <w:szCs w:val="22"/>
          <w:u w:val="none"/>
          <w:lang w:eastAsia="zh-CN"/>
        </w:rPr>
        <w:t>).</w:t>
      </w:r>
    </w:p>
    <w:p w:rsidR="001E60C9" w:rsidRPr="00AF7A1C" w:rsidRDefault="001E60C9">
      <w:pPr>
        <w:jc w:val="both"/>
        <w:rPr>
          <w:rStyle w:val="CollegamentoInternet"/>
          <w:color w:val="000000"/>
          <w:sz w:val="22"/>
          <w:szCs w:val="22"/>
          <w:u w:val="none"/>
          <w:lang w:eastAsia="zh-CN"/>
        </w:rPr>
      </w:pPr>
    </w:p>
    <w:p w:rsidR="001E60C9" w:rsidRPr="00AF7A1C" w:rsidRDefault="000120F9">
      <w:pPr>
        <w:jc w:val="center"/>
        <w:rPr>
          <w:sz w:val="22"/>
          <w:szCs w:val="22"/>
        </w:rPr>
      </w:pPr>
      <w:r w:rsidRPr="00AF7A1C">
        <w:rPr>
          <w:rFonts w:eastAsia="SimSun"/>
          <w:b/>
          <w:bCs/>
          <w:color w:val="000000"/>
          <w:sz w:val="22"/>
          <w:szCs w:val="22"/>
          <w:lang w:eastAsia="zh-CN" w:bidi="hi-IN"/>
        </w:rPr>
        <w:t>Finalità del trattamento e base giuridica</w:t>
      </w:r>
    </w:p>
    <w:p w:rsidR="001E60C9" w:rsidRPr="00AF7A1C" w:rsidRDefault="001E60C9">
      <w:pPr>
        <w:jc w:val="center"/>
        <w:rPr>
          <w:rFonts w:eastAsia="SimSun"/>
          <w:b/>
          <w:bCs/>
          <w:color w:val="000000"/>
          <w:sz w:val="22"/>
          <w:szCs w:val="22"/>
          <w:lang w:eastAsia="zh-CN" w:bidi="hi-IN"/>
        </w:rPr>
      </w:pPr>
    </w:p>
    <w:p w:rsidR="001E60C9" w:rsidRPr="00AF7A1C" w:rsidRDefault="000120F9">
      <w:pPr>
        <w:jc w:val="both"/>
        <w:rPr>
          <w:rFonts w:eastAsia="SimSun"/>
          <w:color w:val="000000"/>
          <w:sz w:val="22"/>
          <w:szCs w:val="22"/>
          <w:lang w:eastAsia="zh-CN" w:bidi="hi-IN"/>
        </w:rPr>
      </w:pPr>
      <w:r w:rsidRPr="00AF7A1C">
        <w:rPr>
          <w:rFonts w:eastAsia="SimSun"/>
          <w:color w:val="000000"/>
          <w:sz w:val="22"/>
          <w:szCs w:val="22"/>
          <w:lang w:eastAsia="zh-CN" w:bidi="hi-IN"/>
        </w:rPr>
        <w:t>I dati di natura personale forniti, saranno trattati, sia su supporto cartaceo sia con modalità informatiche e telematiche, esclusivamente al fine di espletare le attività di erogazione della selezione, nell’esecuzione dei compiti di interesse pubblico o comunque connessi all’esercizio dei pubblici poteri propri dell’Ente, nel rispetto dei principi di cui al Regolamento UE 2016/679. Il trattamento dei dati personali avverrà secondo modalità idonee a garantire sicurezza e riservatezza, con riferimento ai principi di liceità, correttezza e trasparenza. In conformità al principio di cd “minimizzazione dei dati” , i dati richiesti sono adeguati, pertinenti e limitati rispetto alle finalità per le quali sono trattati. In particolare, i dati sono raccolti e registrati unicamente per gli scopi sopraindicati e saranno tutelate la dignità e la riservatezza dei partecipanti.</w:t>
      </w:r>
    </w:p>
    <w:p w:rsidR="001E60C9" w:rsidRPr="00AF7A1C" w:rsidRDefault="000120F9">
      <w:pPr>
        <w:jc w:val="both"/>
        <w:rPr>
          <w:sz w:val="22"/>
          <w:szCs w:val="22"/>
        </w:rPr>
      </w:pPr>
      <w:r w:rsidRPr="00AF7A1C">
        <w:rPr>
          <w:rFonts w:eastAsia="SimSun"/>
          <w:b/>
          <w:bCs/>
          <w:color w:val="000000"/>
          <w:sz w:val="22"/>
          <w:szCs w:val="22"/>
          <w:lang w:eastAsia="zh-CN" w:bidi="hi-IN"/>
        </w:rPr>
        <w:t xml:space="preserve">Il conferimento dei dati è obbligatorio. </w:t>
      </w:r>
      <w:r w:rsidRPr="00AF7A1C">
        <w:rPr>
          <w:rFonts w:eastAsia="SimSun"/>
          <w:bCs/>
          <w:color w:val="000000"/>
          <w:sz w:val="22"/>
          <w:szCs w:val="22"/>
          <w:lang w:eastAsia="zh-CN" w:bidi="hi-IN"/>
        </w:rPr>
        <w:t>Il mancato conferimento dei dati non consente di accedere alla suddetta procedura.</w:t>
      </w:r>
    </w:p>
    <w:p w:rsidR="001E60C9" w:rsidRPr="00AF7A1C" w:rsidRDefault="000120F9">
      <w:pPr>
        <w:jc w:val="both"/>
        <w:rPr>
          <w:sz w:val="22"/>
          <w:szCs w:val="22"/>
        </w:rPr>
      </w:pPr>
      <w:r w:rsidRPr="00AF7A1C">
        <w:rPr>
          <w:rFonts w:eastAsia="SimSun"/>
          <w:bCs/>
          <w:color w:val="000000"/>
          <w:sz w:val="22"/>
          <w:szCs w:val="22"/>
          <w:lang w:eastAsia="zh-CN" w:bidi="hi-IN"/>
        </w:rPr>
        <w:lastRenderedPageBreak/>
        <w:t xml:space="preserve">I dati raccolti con la presente domanda potranno essere comunicati, se previsto da norma di legge o di regolamento, ad altri soggetti pubblici espressamente individuati e/o diffusi, laddove obbligatorio, a seguito di pubblicazione all’Albo Pretorio </w:t>
      </w:r>
      <w:r w:rsidRPr="00AF7A1C">
        <w:rPr>
          <w:rFonts w:eastAsia="SimSun"/>
          <w:bCs/>
          <w:i/>
          <w:iCs/>
          <w:color w:val="000000"/>
          <w:sz w:val="22"/>
          <w:szCs w:val="22"/>
          <w:lang w:eastAsia="zh-CN" w:bidi="hi-IN"/>
        </w:rPr>
        <w:t>on line</w:t>
      </w:r>
      <w:r w:rsidRPr="00AF7A1C">
        <w:rPr>
          <w:rFonts w:eastAsia="SimSun"/>
          <w:bCs/>
          <w:color w:val="000000"/>
          <w:sz w:val="22"/>
          <w:szCs w:val="22"/>
          <w:lang w:eastAsia="zh-CN" w:bidi="hi-IN"/>
        </w:rPr>
        <w:t xml:space="preserve"> (ai sensi dell’art. 32, L. 69/2009) ovvero nella Sezione del sito istituzionale dell’Ente denominata “Amministrazione Trasparente” (ai sensi del D. Lgs. 33/2013 e </w:t>
      </w:r>
      <w:proofErr w:type="spellStart"/>
      <w:r w:rsidRPr="00AF7A1C">
        <w:rPr>
          <w:rFonts w:eastAsia="SimSun"/>
          <w:bCs/>
          <w:color w:val="000000"/>
          <w:sz w:val="22"/>
          <w:szCs w:val="22"/>
          <w:lang w:eastAsia="zh-CN" w:bidi="hi-IN"/>
        </w:rPr>
        <w:t>ss.mm.ii</w:t>
      </w:r>
      <w:proofErr w:type="spellEnd"/>
      <w:r w:rsidRPr="00AF7A1C">
        <w:rPr>
          <w:rFonts w:eastAsia="SimSun"/>
          <w:bCs/>
          <w:color w:val="000000"/>
          <w:sz w:val="22"/>
          <w:szCs w:val="22"/>
          <w:lang w:eastAsia="zh-CN" w:bidi="hi-IN"/>
        </w:rPr>
        <w:t>).</w:t>
      </w:r>
    </w:p>
    <w:p w:rsidR="001E60C9" w:rsidRPr="00AF7A1C" w:rsidRDefault="000120F9">
      <w:pPr>
        <w:jc w:val="both"/>
        <w:rPr>
          <w:sz w:val="22"/>
          <w:szCs w:val="22"/>
        </w:rPr>
      </w:pPr>
      <w:r w:rsidRPr="00AF7A1C">
        <w:rPr>
          <w:rFonts w:eastAsia="SimSun"/>
          <w:bCs/>
          <w:color w:val="000000"/>
          <w:sz w:val="22"/>
          <w:szCs w:val="22"/>
          <w:lang w:eastAsia="zh-CN" w:bidi="hi-IN"/>
        </w:rPr>
        <w:t xml:space="preserve">Gli stessi dati potranno formare oggetto di istanza di accesso documentale ai sensi e nei limiti di cui agli artt. 22 e ss. L. 241/90, ai sensi dell’art. 43, comma 2, TUEL da parte degli amministratori dell’Ente, ovvero potranno formare oggetto di richiesta di accesso civico “generalizzato”, ai sensi dall’art. 5, comma 2, e dall’art. 5 bis, D. Lgs. 33/2013. </w:t>
      </w:r>
    </w:p>
    <w:p w:rsidR="001E60C9" w:rsidRPr="00AF7A1C" w:rsidRDefault="001E60C9">
      <w:pPr>
        <w:jc w:val="both"/>
        <w:rPr>
          <w:rFonts w:eastAsia="SimSun"/>
          <w:bCs/>
          <w:color w:val="000000"/>
          <w:sz w:val="22"/>
          <w:szCs w:val="22"/>
          <w:lang w:eastAsia="zh-CN" w:bidi="hi-IN"/>
        </w:rPr>
      </w:pPr>
    </w:p>
    <w:p w:rsidR="001E60C9" w:rsidRPr="00AF7A1C" w:rsidRDefault="000120F9">
      <w:pPr>
        <w:spacing w:line="276" w:lineRule="auto"/>
        <w:jc w:val="center"/>
        <w:rPr>
          <w:rFonts w:eastAsia="SimSun"/>
          <w:b/>
          <w:bCs/>
          <w:color w:val="000000"/>
          <w:sz w:val="22"/>
          <w:szCs w:val="22"/>
          <w:lang w:eastAsia="zh-CN" w:bidi="hi-IN"/>
        </w:rPr>
      </w:pPr>
      <w:r w:rsidRPr="00AF7A1C">
        <w:rPr>
          <w:rFonts w:eastAsia="SimSun"/>
          <w:b/>
          <w:bCs/>
          <w:color w:val="000000"/>
          <w:sz w:val="22"/>
          <w:szCs w:val="22"/>
          <w:lang w:eastAsia="zh-CN" w:bidi="hi-IN"/>
        </w:rPr>
        <w:t>Base giuridica del trattamento art. 6 GDPR:</w:t>
      </w:r>
    </w:p>
    <w:p w:rsidR="001E60C9" w:rsidRPr="00AF7A1C" w:rsidRDefault="000120F9">
      <w:pPr>
        <w:spacing w:line="276" w:lineRule="auto"/>
        <w:jc w:val="center"/>
        <w:rPr>
          <w:rFonts w:eastAsia="SimSun"/>
          <w:b/>
          <w:bCs/>
          <w:color w:val="000000"/>
          <w:sz w:val="22"/>
          <w:szCs w:val="22"/>
          <w:lang w:eastAsia="zh-CN" w:bidi="hi-IN"/>
        </w:rPr>
      </w:pPr>
      <w:r w:rsidRPr="00AF7A1C">
        <w:rPr>
          <w:rFonts w:eastAsia="SimSun"/>
          <w:b/>
          <w:bCs/>
          <w:color w:val="000000"/>
          <w:sz w:val="22"/>
          <w:szCs w:val="22"/>
          <w:lang w:eastAsia="zh-CN" w:bidi="hi-IN"/>
        </w:rPr>
        <w:t>Obblighi di legge cui è soggetto il titolare del trattamento.</w:t>
      </w:r>
    </w:p>
    <w:p w:rsidR="001E60C9" w:rsidRPr="00AF7A1C" w:rsidRDefault="001E60C9">
      <w:pPr>
        <w:spacing w:line="276" w:lineRule="auto"/>
        <w:jc w:val="center"/>
        <w:rPr>
          <w:rFonts w:eastAsia="SimSun"/>
          <w:b/>
          <w:bCs/>
          <w:color w:val="000000"/>
          <w:sz w:val="22"/>
          <w:szCs w:val="22"/>
          <w:lang w:eastAsia="zh-CN" w:bidi="hi-IN"/>
        </w:rPr>
      </w:pPr>
    </w:p>
    <w:p w:rsidR="001E60C9" w:rsidRPr="00AF7A1C" w:rsidRDefault="000120F9">
      <w:pPr>
        <w:jc w:val="both"/>
        <w:rPr>
          <w:rFonts w:eastAsia="SimSun"/>
          <w:color w:val="000000"/>
          <w:sz w:val="22"/>
          <w:szCs w:val="22"/>
          <w:lang w:eastAsia="zh-CN" w:bidi="hi-IN"/>
        </w:rPr>
      </w:pPr>
      <w:r w:rsidRPr="00AF7A1C">
        <w:rPr>
          <w:rFonts w:eastAsia="SimSun"/>
          <w:color w:val="000000"/>
          <w:sz w:val="22"/>
          <w:szCs w:val="22"/>
          <w:lang w:eastAsia="zh-CN" w:bidi="hi-IN"/>
        </w:rPr>
        <w:t>I dati personali raccolti saranno trattati, conservati e archiviati dal Comune di Monopoli per adempimenti operativi, amministrativi e/o di altra natura connessi alla gestione delle attività istituzionali finalizzate alla Manifestazione di interesse per idonei posti in graduatorie di concorsi pubblici espletati da altre Amministrazioni Pubbliche, nonché per l’adempimento di ogni altro obbligo derivante.</w:t>
      </w:r>
    </w:p>
    <w:p w:rsidR="001E60C9" w:rsidRPr="00AF7A1C" w:rsidRDefault="000120F9">
      <w:pPr>
        <w:jc w:val="both"/>
        <w:rPr>
          <w:rFonts w:eastAsia="SimSun"/>
          <w:color w:val="000000"/>
          <w:sz w:val="22"/>
          <w:szCs w:val="22"/>
          <w:lang w:eastAsia="zh-CN" w:bidi="hi-IN"/>
        </w:rPr>
      </w:pPr>
      <w:r w:rsidRPr="00AF7A1C">
        <w:rPr>
          <w:rFonts w:eastAsia="SimSun"/>
          <w:color w:val="000000"/>
          <w:sz w:val="22"/>
          <w:szCs w:val="22"/>
          <w:lang w:eastAsia="zh-CN" w:bidi="hi-IN"/>
        </w:rPr>
        <w:t>I dati verranno trattati per tutta la durata necessaria per la corretta e completa erogazione della prestazione richiesta, ovvero per il complessivo trattamento dei dati necessario all’attività, coerentemente agli adempimenti connessi agli obblighi di legge.</w:t>
      </w:r>
    </w:p>
    <w:p w:rsidR="001E60C9" w:rsidRPr="00AF7A1C" w:rsidRDefault="000120F9">
      <w:pPr>
        <w:jc w:val="both"/>
        <w:rPr>
          <w:rFonts w:eastAsia="SimSun"/>
          <w:color w:val="000000"/>
          <w:sz w:val="22"/>
          <w:szCs w:val="22"/>
          <w:lang w:eastAsia="zh-CN" w:bidi="hi-IN"/>
        </w:rPr>
      </w:pPr>
      <w:r w:rsidRPr="00AF7A1C">
        <w:rPr>
          <w:rFonts w:eastAsia="SimSun"/>
          <w:color w:val="000000"/>
          <w:sz w:val="22"/>
          <w:szCs w:val="22"/>
          <w:lang w:eastAsia="zh-CN" w:bidi="hi-IN"/>
        </w:rPr>
        <w:t>In caso di modifica o ampliamento della finalità del trattamento, l’informativa sarà aggiornata e sarà comunicata all’interessato.</w:t>
      </w:r>
    </w:p>
    <w:p w:rsidR="001E60C9" w:rsidRPr="00AF7A1C" w:rsidRDefault="000120F9">
      <w:pPr>
        <w:spacing w:after="113"/>
        <w:jc w:val="both"/>
        <w:rPr>
          <w:sz w:val="22"/>
          <w:szCs w:val="22"/>
        </w:rPr>
      </w:pPr>
      <w:r w:rsidRPr="00AF7A1C">
        <w:rPr>
          <w:rFonts w:eastAsia="SimSun"/>
          <w:color w:val="000000"/>
          <w:sz w:val="22"/>
          <w:szCs w:val="22"/>
          <w:lang w:eastAsia="zh-CN" w:bidi="hi-IN"/>
        </w:rPr>
        <w:t xml:space="preserve">Gli interessati hanno il diritto di chiedere al Titolare del trattamento l’accesso ai dati personali e la rettifica o la cancellazione degli stessi o la limitazione del trattamento che li riguarda o di opporsi al trattamento, ai sensi degli artt. 15 e ss. GDPR. Apposita istanza è presentata al Responsabile della Protezione dei dati dell’Ente (ex art. 38, paragrafo 4, GDPR), individuato nella persona della dott. Lorenzo Calabrese, presso la sede operativa sita a Monopoli in vico Acquaviva n. 19 </w:t>
      </w:r>
      <w:proofErr w:type="spellStart"/>
      <w:r w:rsidRPr="00AF7A1C">
        <w:rPr>
          <w:rFonts w:eastAsia="SimSun"/>
          <w:color w:val="000000"/>
          <w:sz w:val="22"/>
          <w:szCs w:val="22"/>
          <w:lang w:eastAsia="zh-CN" w:bidi="hi-IN"/>
        </w:rPr>
        <w:t>tel</w:t>
      </w:r>
      <w:proofErr w:type="spellEnd"/>
      <w:r w:rsidRPr="00AF7A1C">
        <w:rPr>
          <w:rFonts w:eastAsia="SimSun"/>
          <w:color w:val="000000"/>
          <w:sz w:val="22"/>
          <w:szCs w:val="22"/>
          <w:lang w:eastAsia="zh-CN" w:bidi="hi-IN"/>
        </w:rPr>
        <w:t xml:space="preserve"> 0804140350 – </w:t>
      </w:r>
      <w:proofErr w:type="spellStart"/>
      <w:r w:rsidRPr="00AF7A1C">
        <w:rPr>
          <w:rFonts w:eastAsia="SimSun"/>
          <w:color w:val="000000"/>
          <w:sz w:val="22"/>
          <w:szCs w:val="22"/>
          <w:lang w:eastAsia="zh-CN" w:bidi="hi-IN"/>
        </w:rPr>
        <w:t>email</w:t>
      </w:r>
      <w:proofErr w:type="spellEnd"/>
      <w:r w:rsidRPr="00AF7A1C">
        <w:rPr>
          <w:rFonts w:eastAsia="SimSun"/>
          <w:color w:val="000000"/>
          <w:sz w:val="22"/>
          <w:szCs w:val="22"/>
          <w:lang w:eastAsia="zh-CN" w:bidi="hi-IN"/>
        </w:rPr>
        <w:t xml:space="preserve">: </w:t>
      </w:r>
      <w:hyperlink r:id="rId15">
        <w:r w:rsidRPr="00AF7A1C">
          <w:rPr>
            <w:rStyle w:val="CollegamentoInternet"/>
            <w:sz w:val="22"/>
            <w:szCs w:val="22"/>
            <w:lang w:eastAsia="zh-CN"/>
          </w:rPr>
          <w:t>lorenzo.calabrese@comune.monopoli.ba.it</w:t>
        </w:r>
      </w:hyperlink>
      <w:r w:rsidRPr="00AF7A1C">
        <w:rPr>
          <w:rFonts w:eastAsia="SimSun"/>
          <w:color w:val="000000"/>
          <w:sz w:val="22"/>
          <w:szCs w:val="22"/>
          <w:lang w:eastAsia="zh-CN" w:bidi="hi-IN"/>
        </w:rPr>
        <w:t xml:space="preserve"> – pec:  </w:t>
      </w:r>
      <w:r w:rsidRPr="00AF7A1C">
        <w:rPr>
          <w:rStyle w:val="CollegamentoInternet"/>
          <w:sz w:val="22"/>
          <w:szCs w:val="22"/>
          <w:lang w:eastAsia="zh-CN"/>
        </w:rPr>
        <w:t xml:space="preserve"> </w:t>
      </w:r>
      <w:hyperlink r:id="rId16">
        <w:r w:rsidRPr="00AF7A1C">
          <w:rPr>
            <w:rStyle w:val="CollegamentoInternet"/>
            <w:sz w:val="22"/>
            <w:szCs w:val="22"/>
            <w:lang w:eastAsia="zh-CN"/>
          </w:rPr>
          <w:t>comune@pec.comune.monopoli.ba.it</w:t>
        </w:r>
      </w:hyperlink>
    </w:p>
    <w:p w:rsidR="001E60C9" w:rsidRPr="00AF7A1C" w:rsidRDefault="001E60C9">
      <w:pPr>
        <w:spacing w:after="113"/>
        <w:jc w:val="both"/>
        <w:rPr>
          <w:rStyle w:val="CollegamentoInternet"/>
          <w:sz w:val="22"/>
          <w:szCs w:val="22"/>
          <w:lang w:eastAsia="zh-CN"/>
        </w:rPr>
      </w:pPr>
    </w:p>
    <w:p w:rsidR="001E60C9" w:rsidRPr="00AF7A1C" w:rsidRDefault="000120F9">
      <w:pPr>
        <w:jc w:val="center"/>
        <w:rPr>
          <w:sz w:val="22"/>
          <w:szCs w:val="22"/>
        </w:rPr>
      </w:pPr>
      <w:r w:rsidRPr="00AF7A1C">
        <w:rPr>
          <w:rFonts w:eastAsia="SimSun"/>
          <w:b/>
          <w:bCs/>
          <w:color w:val="000000"/>
          <w:sz w:val="22"/>
          <w:szCs w:val="22"/>
          <w:lang w:eastAsia="zh-CN" w:bidi="hi-IN"/>
        </w:rPr>
        <w:t>Diritto di reclamo</w:t>
      </w:r>
    </w:p>
    <w:p w:rsidR="001E60C9" w:rsidRPr="00AF7A1C" w:rsidRDefault="001E60C9">
      <w:pPr>
        <w:jc w:val="center"/>
        <w:rPr>
          <w:rFonts w:eastAsia="SimSun"/>
          <w:b/>
          <w:bCs/>
          <w:color w:val="000000"/>
          <w:sz w:val="22"/>
          <w:szCs w:val="22"/>
          <w:lang w:eastAsia="zh-CN" w:bidi="hi-IN"/>
        </w:rPr>
      </w:pPr>
    </w:p>
    <w:p w:rsidR="001E60C9" w:rsidRPr="00AF7A1C" w:rsidRDefault="000120F9">
      <w:pPr>
        <w:rPr>
          <w:rFonts w:eastAsia="SimSun"/>
          <w:color w:val="000000"/>
          <w:sz w:val="22"/>
          <w:szCs w:val="22"/>
          <w:lang w:eastAsia="zh-CN" w:bidi="hi-IN"/>
        </w:rPr>
      </w:pPr>
      <w:r w:rsidRPr="00AF7A1C">
        <w:rPr>
          <w:rFonts w:eastAsia="SimSun"/>
          <w:color w:val="000000"/>
          <w:sz w:val="22"/>
          <w:szCs w:val="22"/>
          <w:lang w:eastAsia="zh-CN" w:bidi="hi-I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1E60C9" w:rsidRPr="00AF7A1C" w:rsidRDefault="001E60C9">
      <w:pPr>
        <w:rPr>
          <w:color w:val="000000"/>
          <w:sz w:val="22"/>
          <w:szCs w:val="22"/>
        </w:rPr>
      </w:pPr>
    </w:p>
    <w:p w:rsidR="001E60C9" w:rsidRPr="00AF7A1C" w:rsidRDefault="001E60C9">
      <w:pPr>
        <w:pStyle w:val="Default"/>
        <w:spacing w:after="113"/>
        <w:jc w:val="center"/>
        <w:rPr>
          <w:sz w:val="22"/>
          <w:szCs w:val="22"/>
        </w:rPr>
      </w:pPr>
    </w:p>
    <w:p w:rsidR="001E60C9" w:rsidRPr="00AF7A1C" w:rsidRDefault="001E60C9">
      <w:pPr>
        <w:pStyle w:val="Default"/>
        <w:spacing w:after="113"/>
        <w:jc w:val="center"/>
        <w:rPr>
          <w:sz w:val="22"/>
          <w:szCs w:val="22"/>
        </w:rPr>
      </w:pPr>
    </w:p>
    <w:p w:rsidR="001E60C9" w:rsidRPr="00AF7A1C" w:rsidRDefault="000120F9" w:rsidP="009E5431">
      <w:pPr>
        <w:pStyle w:val="Default"/>
        <w:spacing w:after="113"/>
        <w:ind w:left="4248" w:firstLine="708"/>
        <w:jc w:val="center"/>
        <w:rPr>
          <w:sz w:val="22"/>
          <w:szCs w:val="22"/>
        </w:rPr>
      </w:pPr>
      <w:r w:rsidRPr="00AF7A1C">
        <w:rPr>
          <w:sz w:val="22"/>
          <w:szCs w:val="22"/>
        </w:rPr>
        <w:t xml:space="preserve">IL DIRIGENTE A. O. V </w:t>
      </w:r>
    </w:p>
    <w:p w:rsidR="001E60C9" w:rsidRPr="00AF7A1C" w:rsidRDefault="000120F9" w:rsidP="009E5431">
      <w:pPr>
        <w:spacing w:after="113"/>
        <w:ind w:left="4248" w:firstLine="708"/>
        <w:jc w:val="center"/>
        <w:rPr>
          <w:color w:val="000000"/>
          <w:sz w:val="22"/>
          <w:szCs w:val="22"/>
        </w:rPr>
      </w:pPr>
      <w:r w:rsidRPr="00AF7A1C">
        <w:rPr>
          <w:color w:val="000000"/>
          <w:sz w:val="22"/>
          <w:szCs w:val="22"/>
        </w:rPr>
        <w:t>Dott. Lorenzo Calabrese</w:t>
      </w:r>
    </w:p>
    <w:p w:rsidR="001E60C9" w:rsidRPr="00AF7A1C" w:rsidRDefault="001E60C9">
      <w:pPr>
        <w:spacing w:after="113"/>
        <w:jc w:val="center"/>
        <w:rPr>
          <w:color w:val="000000"/>
          <w:sz w:val="22"/>
          <w:szCs w:val="22"/>
        </w:rPr>
      </w:pPr>
    </w:p>
    <w:p w:rsidR="001E60C9" w:rsidRPr="00AF7A1C" w:rsidRDefault="001E60C9">
      <w:pPr>
        <w:spacing w:after="113"/>
        <w:jc w:val="center"/>
        <w:rPr>
          <w:b/>
          <w:bCs/>
          <w:sz w:val="22"/>
          <w:szCs w:val="22"/>
        </w:rPr>
      </w:pPr>
    </w:p>
    <w:p w:rsidR="001E60C9" w:rsidRPr="00AF7A1C" w:rsidRDefault="001E60C9">
      <w:pPr>
        <w:pStyle w:val="Default"/>
        <w:jc w:val="both"/>
        <w:rPr>
          <w:sz w:val="22"/>
          <w:szCs w:val="22"/>
        </w:rPr>
      </w:pPr>
    </w:p>
    <w:sectPr w:rsidR="001E60C9" w:rsidRPr="00AF7A1C" w:rsidSect="009D14AF">
      <w:headerReference w:type="default" r:id="rId17"/>
      <w:footerReference w:type="default" r:id="rId18"/>
      <w:pgSz w:w="11906" w:h="16838"/>
      <w:pgMar w:top="816" w:right="1286" w:bottom="1702" w:left="1134" w:header="591"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82F" w:rsidRDefault="00DA482F">
      <w:r>
        <w:separator/>
      </w:r>
    </w:p>
  </w:endnote>
  <w:endnote w:type="continuationSeparator" w:id="0">
    <w:p w:rsidR="00DA482F" w:rsidRDefault="00DA4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C9" w:rsidRDefault="009D14AF">
    <w:pPr>
      <w:pStyle w:val="Pidipagina"/>
      <w:jc w:val="right"/>
    </w:pPr>
    <w:r>
      <w:fldChar w:fldCharType="begin"/>
    </w:r>
    <w:r w:rsidR="000120F9">
      <w:instrText>PAGE</w:instrText>
    </w:r>
    <w:r>
      <w:fldChar w:fldCharType="separate"/>
    </w:r>
    <w:r w:rsidR="00AB21AE">
      <w:rPr>
        <w:noProof/>
      </w:rPr>
      <w:t>5</w:t>
    </w:r>
    <w:r>
      <w:fldChar w:fldCharType="end"/>
    </w:r>
  </w:p>
  <w:p w:rsidR="001E60C9" w:rsidRDefault="001E60C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82F" w:rsidRDefault="00DA482F">
      <w:r>
        <w:separator/>
      </w:r>
    </w:p>
  </w:footnote>
  <w:footnote w:type="continuationSeparator" w:id="0">
    <w:p w:rsidR="00DA482F" w:rsidRDefault="00DA4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C9" w:rsidRDefault="001E60C9">
    <w:pPr>
      <w:jc w:val="right"/>
      <w:rPr>
        <w:rFonts w:ascii="Cambria" w:hAnsi="Cambria"/>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10EE"/>
    <w:multiLevelType w:val="multilevel"/>
    <w:tmpl w:val="59C4344A"/>
    <w:lvl w:ilvl="0">
      <w:start w:val="15"/>
      <w:numFmt w:val="bullet"/>
      <w:lvlText w:val="-"/>
      <w:lvlJc w:val="left"/>
      <w:pPr>
        <w:tabs>
          <w:tab w:val="num" w:pos="660"/>
        </w:tabs>
        <w:ind w:left="660" w:hanging="360"/>
      </w:pPr>
      <w:rPr>
        <w:rFonts w:ascii="Times New Roman" w:hAnsi="Times New Roman" w:cs="Times New Roman"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8594FFB"/>
    <w:multiLevelType w:val="multilevel"/>
    <w:tmpl w:val="4942B99C"/>
    <w:lvl w:ilvl="0">
      <w:start w:val="15"/>
      <w:numFmt w:val="bullet"/>
      <w:lvlText w:val="-"/>
      <w:lvlJc w:val="left"/>
      <w:pPr>
        <w:tabs>
          <w:tab w:val="num" w:pos="660"/>
        </w:tabs>
        <w:ind w:left="6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D8746FA"/>
    <w:multiLevelType w:val="multilevel"/>
    <w:tmpl w:val="3B4655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7E3469D"/>
    <w:multiLevelType w:val="multilevel"/>
    <w:tmpl w:val="7110E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D32892"/>
    <w:multiLevelType w:val="multilevel"/>
    <w:tmpl w:val="3CE0BA86"/>
    <w:lvl w:ilvl="0">
      <w:start w:val="1"/>
      <w:numFmt w:val="decimal"/>
      <w:lvlText w:val="%1."/>
      <w:lvlJc w:val="left"/>
      <w:pPr>
        <w:ind w:left="720" w:hanging="360"/>
      </w:pPr>
      <w:rPr>
        <w:rFonts w:eastAsia="Times New Roman" w:cs="Calibri"/>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75FB63A9"/>
    <w:multiLevelType w:val="multilevel"/>
    <w:tmpl w:val="29CCCF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60747E4"/>
    <w:multiLevelType w:val="multilevel"/>
    <w:tmpl w:val="89E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characterSpacingControl w:val="doNotCompress"/>
  <w:footnotePr>
    <w:footnote w:id="-1"/>
    <w:footnote w:id="0"/>
  </w:footnotePr>
  <w:endnotePr>
    <w:endnote w:id="-1"/>
    <w:endnote w:id="0"/>
  </w:endnotePr>
  <w:compat/>
  <w:rsids>
    <w:rsidRoot w:val="001E60C9"/>
    <w:rsid w:val="000120F9"/>
    <w:rsid w:val="00067115"/>
    <w:rsid w:val="00092612"/>
    <w:rsid w:val="0015155A"/>
    <w:rsid w:val="001E60C9"/>
    <w:rsid w:val="0040685F"/>
    <w:rsid w:val="005601A1"/>
    <w:rsid w:val="00574768"/>
    <w:rsid w:val="005F431F"/>
    <w:rsid w:val="006A7196"/>
    <w:rsid w:val="0099254C"/>
    <w:rsid w:val="009A045D"/>
    <w:rsid w:val="009D14AF"/>
    <w:rsid w:val="009E5431"/>
    <w:rsid w:val="00AB21AE"/>
    <w:rsid w:val="00AF7A1C"/>
    <w:rsid w:val="00DA482F"/>
    <w:rsid w:val="00DB04F1"/>
    <w:rsid w:val="00DC24C0"/>
    <w:rsid w:val="00ED38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6F70"/>
    <w:rPr>
      <w:sz w:val="24"/>
      <w:szCs w:val="24"/>
    </w:rPr>
  </w:style>
  <w:style w:type="paragraph" w:styleId="Titolo2">
    <w:name w:val="heading 2"/>
    <w:basedOn w:val="Normale"/>
    <w:qFormat/>
    <w:rsid w:val="0016215F"/>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E47E2"/>
    <w:rPr>
      <w:color w:val="0000FF"/>
      <w:u w:val="single"/>
    </w:rPr>
  </w:style>
  <w:style w:type="character" w:customStyle="1" w:styleId="CorpodeltestoCarattere">
    <w:name w:val="Corpo del testo Carattere"/>
    <w:link w:val="Corpodeltesto"/>
    <w:uiPriority w:val="99"/>
    <w:qFormat/>
    <w:rsid w:val="00252414"/>
    <w:rPr>
      <w:sz w:val="24"/>
      <w:szCs w:val="24"/>
    </w:rPr>
  </w:style>
  <w:style w:type="character" w:customStyle="1" w:styleId="TestofumettoCarattere">
    <w:name w:val="Testo fumetto Carattere"/>
    <w:link w:val="Testofumetto"/>
    <w:uiPriority w:val="99"/>
    <w:semiHidden/>
    <w:qFormat/>
    <w:rsid w:val="004F1FCA"/>
    <w:rPr>
      <w:rFonts w:ascii="Tahoma" w:hAnsi="Tahoma" w:cs="Tahoma"/>
      <w:sz w:val="16"/>
      <w:szCs w:val="16"/>
    </w:rPr>
  </w:style>
  <w:style w:type="character" w:styleId="Rimandocommento">
    <w:name w:val="annotation reference"/>
    <w:uiPriority w:val="99"/>
    <w:semiHidden/>
    <w:unhideWhenUsed/>
    <w:qFormat/>
    <w:rsid w:val="00007F3F"/>
    <w:rPr>
      <w:sz w:val="16"/>
      <w:szCs w:val="16"/>
    </w:rPr>
  </w:style>
  <w:style w:type="character" w:customStyle="1" w:styleId="TestocommentoCarattere">
    <w:name w:val="Testo commento Carattere"/>
    <w:basedOn w:val="Carpredefinitoparagrafo"/>
    <w:link w:val="Testocommento"/>
    <w:uiPriority w:val="99"/>
    <w:semiHidden/>
    <w:qFormat/>
    <w:rsid w:val="00007F3F"/>
  </w:style>
  <w:style w:type="character" w:customStyle="1" w:styleId="SoggettocommentoCarattere">
    <w:name w:val="Soggetto commento Carattere"/>
    <w:link w:val="Soggettocommento"/>
    <w:uiPriority w:val="99"/>
    <w:semiHidden/>
    <w:qFormat/>
    <w:rsid w:val="00007F3F"/>
    <w:rPr>
      <w:b/>
      <w:bCs/>
    </w:rPr>
  </w:style>
  <w:style w:type="character" w:customStyle="1" w:styleId="Enfasi">
    <w:name w:val="Enfasi"/>
    <w:basedOn w:val="Carpredefinitoparagrafo"/>
    <w:uiPriority w:val="20"/>
    <w:qFormat/>
    <w:rsid w:val="007523F0"/>
    <w:rPr>
      <w:i/>
      <w:iCs/>
    </w:rPr>
  </w:style>
  <w:style w:type="character" w:customStyle="1" w:styleId="IntestazioneCarattere">
    <w:name w:val="Intestazione Carattere"/>
    <w:basedOn w:val="Carpredefinitoparagrafo"/>
    <w:link w:val="Intestazione"/>
    <w:uiPriority w:val="99"/>
    <w:semiHidden/>
    <w:qFormat/>
    <w:rsid w:val="005010A6"/>
    <w:rPr>
      <w:sz w:val="24"/>
      <w:szCs w:val="24"/>
    </w:rPr>
  </w:style>
  <w:style w:type="character" w:customStyle="1" w:styleId="PidipaginaCarattere">
    <w:name w:val="Piè di pagina Carattere"/>
    <w:basedOn w:val="Carpredefinitoparagrafo"/>
    <w:link w:val="Pidipagina"/>
    <w:uiPriority w:val="99"/>
    <w:qFormat/>
    <w:rsid w:val="005010A6"/>
    <w:rPr>
      <w:sz w:val="24"/>
      <w:szCs w:val="24"/>
    </w:rPr>
  </w:style>
  <w:style w:type="character" w:customStyle="1" w:styleId="ListLabel1">
    <w:name w:val="ListLabel 1"/>
    <w:qFormat/>
    <w:rsid w:val="009D14AF"/>
    <w:rPr>
      <w:rFonts w:eastAsia="Times New Roman" w:cs="Times New Roman"/>
    </w:rPr>
  </w:style>
  <w:style w:type="character" w:customStyle="1" w:styleId="ListLabel2">
    <w:name w:val="ListLabel 2"/>
    <w:qFormat/>
    <w:rsid w:val="009D14AF"/>
    <w:rPr>
      <w:rFonts w:cs="Courier New"/>
    </w:rPr>
  </w:style>
  <w:style w:type="character" w:customStyle="1" w:styleId="ListLabel3">
    <w:name w:val="ListLabel 3"/>
    <w:qFormat/>
    <w:rsid w:val="009D14AF"/>
    <w:rPr>
      <w:rFonts w:cs="Courier New"/>
    </w:rPr>
  </w:style>
  <w:style w:type="character" w:customStyle="1" w:styleId="ListLabel4">
    <w:name w:val="ListLabel 4"/>
    <w:qFormat/>
    <w:rsid w:val="009D14AF"/>
    <w:rPr>
      <w:rFonts w:cs="Courier New"/>
    </w:rPr>
  </w:style>
  <w:style w:type="character" w:customStyle="1" w:styleId="ListLabel5">
    <w:name w:val="ListLabel 5"/>
    <w:qFormat/>
    <w:rsid w:val="009D14AF"/>
    <w:rPr>
      <w:rFonts w:cs="Courier New"/>
    </w:rPr>
  </w:style>
  <w:style w:type="character" w:customStyle="1" w:styleId="ListLabel6">
    <w:name w:val="ListLabel 6"/>
    <w:qFormat/>
    <w:rsid w:val="009D14AF"/>
    <w:rPr>
      <w:rFonts w:cs="Courier New"/>
    </w:rPr>
  </w:style>
  <w:style w:type="character" w:customStyle="1" w:styleId="ListLabel7">
    <w:name w:val="ListLabel 7"/>
    <w:qFormat/>
    <w:rsid w:val="009D14AF"/>
    <w:rPr>
      <w:rFonts w:cs="Courier New"/>
    </w:rPr>
  </w:style>
  <w:style w:type="character" w:customStyle="1" w:styleId="ListLabel8">
    <w:name w:val="ListLabel 8"/>
    <w:qFormat/>
    <w:rsid w:val="009D14AF"/>
    <w:rPr>
      <w:rFonts w:cs="Courier New"/>
    </w:rPr>
  </w:style>
  <w:style w:type="character" w:customStyle="1" w:styleId="ListLabel9">
    <w:name w:val="ListLabel 9"/>
    <w:qFormat/>
    <w:rsid w:val="009D14AF"/>
    <w:rPr>
      <w:rFonts w:cs="Courier New"/>
    </w:rPr>
  </w:style>
  <w:style w:type="character" w:customStyle="1" w:styleId="ListLabel10">
    <w:name w:val="ListLabel 10"/>
    <w:qFormat/>
    <w:rsid w:val="009D14AF"/>
    <w:rPr>
      <w:rFonts w:cs="Courier New"/>
    </w:rPr>
  </w:style>
  <w:style w:type="character" w:customStyle="1" w:styleId="ListLabel11">
    <w:name w:val="ListLabel 11"/>
    <w:qFormat/>
    <w:rsid w:val="009D14AF"/>
    <w:rPr>
      <w:rFonts w:cs="Courier New"/>
    </w:rPr>
  </w:style>
  <w:style w:type="character" w:customStyle="1" w:styleId="ListLabel12">
    <w:name w:val="ListLabel 12"/>
    <w:qFormat/>
    <w:rsid w:val="009D14AF"/>
    <w:rPr>
      <w:rFonts w:cs="Courier New"/>
    </w:rPr>
  </w:style>
  <w:style w:type="character" w:customStyle="1" w:styleId="ListLabel13">
    <w:name w:val="ListLabel 13"/>
    <w:qFormat/>
    <w:rsid w:val="009D14AF"/>
    <w:rPr>
      <w:rFonts w:cs="Courier New"/>
    </w:rPr>
  </w:style>
  <w:style w:type="character" w:customStyle="1" w:styleId="ListLabel14">
    <w:name w:val="ListLabel 14"/>
    <w:qFormat/>
    <w:rsid w:val="009D14AF"/>
    <w:rPr>
      <w:rFonts w:eastAsia="Times New Roman" w:cs="Times New Roman"/>
    </w:rPr>
  </w:style>
  <w:style w:type="character" w:customStyle="1" w:styleId="ListLabel15">
    <w:name w:val="ListLabel 15"/>
    <w:qFormat/>
    <w:rsid w:val="009D14AF"/>
    <w:rPr>
      <w:rFonts w:cs="Courier New"/>
    </w:rPr>
  </w:style>
  <w:style w:type="character" w:customStyle="1" w:styleId="ListLabel16">
    <w:name w:val="ListLabel 16"/>
    <w:qFormat/>
    <w:rsid w:val="009D14AF"/>
    <w:rPr>
      <w:rFonts w:cs="Courier New"/>
    </w:rPr>
  </w:style>
  <w:style w:type="character" w:customStyle="1" w:styleId="ListLabel17">
    <w:name w:val="ListLabel 17"/>
    <w:qFormat/>
    <w:rsid w:val="009D14AF"/>
    <w:rPr>
      <w:rFonts w:cs="Courier New"/>
    </w:rPr>
  </w:style>
  <w:style w:type="character" w:customStyle="1" w:styleId="ListLabel18">
    <w:name w:val="ListLabel 18"/>
    <w:qFormat/>
    <w:rsid w:val="009D14AF"/>
    <w:rPr>
      <w:rFonts w:cs="Courier New"/>
    </w:rPr>
  </w:style>
  <w:style w:type="character" w:customStyle="1" w:styleId="ListLabel19">
    <w:name w:val="ListLabel 19"/>
    <w:qFormat/>
    <w:rsid w:val="009D14AF"/>
    <w:rPr>
      <w:rFonts w:cs="Courier New"/>
    </w:rPr>
  </w:style>
  <w:style w:type="character" w:customStyle="1" w:styleId="ListLabel20">
    <w:name w:val="ListLabel 20"/>
    <w:qFormat/>
    <w:rsid w:val="009D14AF"/>
    <w:rPr>
      <w:rFonts w:cs="Courier New"/>
    </w:rPr>
  </w:style>
  <w:style w:type="character" w:customStyle="1" w:styleId="ListLabel21">
    <w:name w:val="ListLabel 21"/>
    <w:qFormat/>
    <w:rsid w:val="009D14AF"/>
    <w:rPr>
      <w:rFonts w:eastAsia="Times New Roman" w:cs="Times New Roman"/>
    </w:rPr>
  </w:style>
  <w:style w:type="character" w:customStyle="1" w:styleId="ListLabel22">
    <w:name w:val="ListLabel 22"/>
    <w:qFormat/>
    <w:rsid w:val="009D14AF"/>
    <w:rPr>
      <w:rFonts w:cs="Courier New"/>
    </w:rPr>
  </w:style>
  <w:style w:type="character" w:customStyle="1" w:styleId="ListLabel23">
    <w:name w:val="ListLabel 23"/>
    <w:qFormat/>
    <w:rsid w:val="009D14AF"/>
    <w:rPr>
      <w:rFonts w:cs="Courier New"/>
    </w:rPr>
  </w:style>
  <w:style w:type="character" w:customStyle="1" w:styleId="ListLabel24">
    <w:name w:val="ListLabel 24"/>
    <w:qFormat/>
    <w:rsid w:val="009D14AF"/>
    <w:rPr>
      <w:rFonts w:cs="Courier New"/>
    </w:rPr>
  </w:style>
  <w:style w:type="character" w:customStyle="1" w:styleId="ListLabel25">
    <w:name w:val="ListLabel 25"/>
    <w:qFormat/>
    <w:rsid w:val="009D14AF"/>
    <w:rPr>
      <w:rFonts w:ascii="Calibri" w:eastAsia="Times New Roman" w:hAnsi="Calibri" w:cs="Times New Roman"/>
      <w:sz w:val="22"/>
    </w:rPr>
  </w:style>
  <w:style w:type="character" w:customStyle="1" w:styleId="ListLabel26">
    <w:name w:val="ListLabel 26"/>
    <w:qFormat/>
    <w:rsid w:val="009D14AF"/>
    <w:rPr>
      <w:rFonts w:cs="Courier New"/>
    </w:rPr>
  </w:style>
  <w:style w:type="character" w:customStyle="1" w:styleId="ListLabel27">
    <w:name w:val="ListLabel 27"/>
    <w:qFormat/>
    <w:rsid w:val="009D14AF"/>
    <w:rPr>
      <w:rFonts w:cs="Courier New"/>
    </w:rPr>
  </w:style>
  <w:style w:type="character" w:customStyle="1" w:styleId="ListLabel28">
    <w:name w:val="ListLabel 28"/>
    <w:qFormat/>
    <w:rsid w:val="009D14AF"/>
    <w:rPr>
      <w:rFonts w:cs="Courier New"/>
    </w:rPr>
  </w:style>
  <w:style w:type="character" w:customStyle="1" w:styleId="ListLabel29">
    <w:name w:val="ListLabel 29"/>
    <w:qFormat/>
    <w:rsid w:val="009D14AF"/>
    <w:rPr>
      <w:rFonts w:ascii="Calibri" w:eastAsia="Times New Roman" w:hAnsi="Calibri" w:cs="Times New Roman"/>
      <w:b/>
      <w:sz w:val="22"/>
    </w:rPr>
  </w:style>
  <w:style w:type="character" w:customStyle="1" w:styleId="ListLabel30">
    <w:name w:val="ListLabel 30"/>
    <w:qFormat/>
    <w:rsid w:val="009D14AF"/>
    <w:rPr>
      <w:rFonts w:cs="Courier New"/>
    </w:rPr>
  </w:style>
  <w:style w:type="character" w:customStyle="1" w:styleId="ListLabel31">
    <w:name w:val="ListLabel 31"/>
    <w:qFormat/>
    <w:rsid w:val="009D14AF"/>
    <w:rPr>
      <w:rFonts w:cs="Courier New"/>
    </w:rPr>
  </w:style>
  <w:style w:type="character" w:customStyle="1" w:styleId="ListLabel32">
    <w:name w:val="ListLabel 32"/>
    <w:qFormat/>
    <w:rsid w:val="009D14AF"/>
    <w:rPr>
      <w:rFonts w:cs="Courier New"/>
    </w:rPr>
  </w:style>
  <w:style w:type="character" w:customStyle="1" w:styleId="ListLabel33">
    <w:name w:val="ListLabel 33"/>
    <w:qFormat/>
    <w:rsid w:val="009D14AF"/>
    <w:rPr>
      <w:rFonts w:eastAsia="Times New Roman" w:cs="Times New Roman"/>
    </w:rPr>
  </w:style>
  <w:style w:type="character" w:customStyle="1" w:styleId="ListLabel34">
    <w:name w:val="ListLabel 34"/>
    <w:qFormat/>
    <w:rsid w:val="009D14AF"/>
    <w:rPr>
      <w:rFonts w:cs="Courier New"/>
    </w:rPr>
  </w:style>
  <w:style w:type="character" w:customStyle="1" w:styleId="ListLabel35">
    <w:name w:val="ListLabel 35"/>
    <w:qFormat/>
    <w:rsid w:val="009D14AF"/>
    <w:rPr>
      <w:rFonts w:cs="Courier New"/>
    </w:rPr>
  </w:style>
  <w:style w:type="character" w:customStyle="1" w:styleId="ListLabel36">
    <w:name w:val="ListLabel 36"/>
    <w:qFormat/>
    <w:rsid w:val="009D14AF"/>
    <w:rPr>
      <w:rFonts w:cs="Courier New"/>
    </w:rPr>
  </w:style>
  <w:style w:type="character" w:customStyle="1" w:styleId="ListLabel37">
    <w:name w:val="ListLabel 37"/>
    <w:qFormat/>
    <w:rsid w:val="009D14AF"/>
    <w:rPr>
      <w:b w:val="0"/>
      <w:color w:val="auto"/>
    </w:rPr>
  </w:style>
  <w:style w:type="character" w:customStyle="1" w:styleId="ListLabel38">
    <w:name w:val="ListLabel 38"/>
    <w:qFormat/>
    <w:rsid w:val="009D14AF"/>
    <w:rPr>
      <w:b w:val="0"/>
      <w:color w:val="auto"/>
    </w:rPr>
  </w:style>
  <w:style w:type="character" w:customStyle="1" w:styleId="ListLabel39">
    <w:name w:val="ListLabel 39"/>
    <w:qFormat/>
    <w:rsid w:val="009D14AF"/>
    <w:rPr>
      <w:b w:val="0"/>
      <w:color w:val="auto"/>
    </w:rPr>
  </w:style>
  <w:style w:type="character" w:customStyle="1" w:styleId="ListLabel40">
    <w:name w:val="ListLabel 40"/>
    <w:qFormat/>
    <w:rsid w:val="009D14AF"/>
    <w:rPr>
      <w:b w:val="0"/>
      <w:color w:val="auto"/>
    </w:rPr>
  </w:style>
  <w:style w:type="character" w:customStyle="1" w:styleId="ListLabel41">
    <w:name w:val="ListLabel 41"/>
    <w:qFormat/>
    <w:rsid w:val="009D14AF"/>
    <w:rPr>
      <w:rFonts w:cs="Courier New"/>
    </w:rPr>
  </w:style>
  <w:style w:type="character" w:customStyle="1" w:styleId="ListLabel42">
    <w:name w:val="ListLabel 42"/>
    <w:qFormat/>
    <w:rsid w:val="009D14AF"/>
    <w:rPr>
      <w:rFonts w:cs="Courier New"/>
    </w:rPr>
  </w:style>
  <w:style w:type="character" w:customStyle="1" w:styleId="ListLabel43">
    <w:name w:val="ListLabel 43"/>
    <w:qFormat/>
    <w:rsid w:val="009D14AF"/>
    <w:rPr>
      <w:rFonts w:cs="Courier New"/>
    </w:rPr>
  </w:style>
  <w:style w:type="character" w:customStyle="1" w:styleId="ListLabel44">
    <w:name w:val="ListLabel 44"/>
    <w:qFormat/>
    <w:rsid w:val="009D14AF"/>
    <w:rPr>
      <w:rFonts w:cs="Courier New"/>
    </w:rPr>
  </w:style>
  <w:style w:type="character" w:customStyle="1" w:styleId="ListLabel45">
    <w:name w:val="ListLabel 45"/>
    <w:qFormat/>
    <w:rsid w:val="009D14AF"/>
    <w:rPr>
      <w:rFonts w:cs="Courier New"/>
    </w:rPr>
  </w:style>
  <w:style w:type="character" w:customStyle="1" w:styleId="ListLabel46">
    <w:name w:val="ListLabel 46"/>
    <w:qFormat/>
    <w:rsid w:val="009D14AF"/>
    <w:rPr>
      <w:rFonts w:cs="Courier New"/>
    </w:rPr>
  </w:style>
  <w:style w:type="character" w:customStyle="1" w:styleId="ListLabel47">
    <w:name w:val="ListLabel 47"/>
    <w:qFormat/>
    <w:rsid w:val="009D14AF"/>
    <w:rPr>
      <w:rFonts w:ascii="Calibri" w:hAnsi="Calibri"/>
      <w:b/>
      <w:sz w:val="22"/>
      <w:szCs w:val="22"/>
    </w:rPr>
  </w:style>
  <w:style w:type="character" w:customStyle="1" w:styleId="ListLabel48">
    <w:name w:val="ListLabel 48"/>
    <w:qFormat/>
    <w:rsid w:val="009D14AF"/>
    <w:rPr>
      <w:rFonts w:ascii="Calibri" w:hAnsi="Calibri"/>
      <w:sz w:val="22"/>
      <w:szCs w:val="22"/>
    </w:rPr>
  </w:style>
  <w:style w:type="character" w:customStyle="1" w:styleId="ListLabel49">
    <w:name w:val="ListLabel 49"/>
    <w:qFormat/>
    <w:rsid w:val="009D14AF"/>
    <w:rPr>
      <w:rFonts w:ascii="Calibri" w:hAnsi="Calibri" w:cs="Times New Roman"/>
      <w:sz w:val="22"/>
    </w:rPr>
  </w:style>
  <w:style w:type="character" w:customStyle="1" w:styleId="ListLabel50">
    <w:name w:val="ListLabel 50"/>
    <w:qFormat/>
    <w:rsid w:val="009D14AF"/>
    <w:rPr>
      <w:rFonts w:cs="Courier New"/>
    </w:rPr>
  </w:style>
  <w:style w:type="character" w:customStyle="1" w:styleId="ListLabel51">
    <w:name w:val="ListLabel 51"/>
    <w:qFormat/>
    <w:rsid w:val="009D14AF"/>
    <w:rPr>
      <w:rFonts w:cs="Wingdings"/>
    </w:rPr>
  </w:style>
  <w:style w:type="character" w:customStyle="1" w:styleId="ListLabel52">
    <w:name w:val="ListLabel 52"/>
    <w:qFormat/>
    <w:rsid w:val="009D14AF"/>
    <w:rPr>
      <w:rFonts w:cs="Symbol"/>
    </w:rPr>
  </w:style>
  <w:style w:type="character" w:customStyle="1" w:styleId="ListLabel53">
    <w:name w:val="ListLabel 53"/>
    <w:qFormat/>
    <w:rsid w:val="009D14AF"/>
    <w:rPr>
      <w:rFonts w:cs="Courier New"/>
    </w:rPr>
  </w:style>
  <w:style w:type="character" w:customStyle="1" w:styleId="ListLabel54">
    <w:name w:val="ListLabel 54"/>
    <w:qFormat/>
    <w:rsid w:val="009D14AF"/>
    <w:rPr>
      <w:rFonts w:cs="Wingdings"/>
    </w:rPr>
  </w:style>
  <w:style w:type="character" w:customStyle="1" w:styleId="ListLabel55">
    <w:name w:val="ListLabel 55"/>
    <w:qFormat/>
    <w:rsid w:val="009D14AF"/>
    <w:rPr>
      <w:rFonts w:cs="Symbol"/>
    </w:rPr>
  </w:style>
  <w:style w:type="character" w:customStyle="1" w:styleId="ListLabel56">
    <w:name w:val="ListLabel 56"/>
    <w:qFormat/>
    <w:rsid w:val="009D14AF"/>
    <w:rPr>
      <w:rFonts w:cs="Courier New"/>
    </w:rPr>
  </w:style>
  <w:style w:type="character" w:customStyle="1" w:styleId="ListLabel57">
    <w:name w:val="ListLabel 57"/>
    <w:qFormat/>
    <w:rsid w:val="009D14AF"/>
    <w:rPr>
      <w:rFonts w:cs="Wingdings"/>
    </w:rPr>
  </w:style>
  <w:style w:type="character" w:customStyle="1" w:styleId="ListLabel58">
    <w:name w:val="ListLabel 58"/>
    <w:qFormat/>
    <w:rsid w:val="009D14AF"/>
    <w:rPr>
      <w:rFonts w:cs="Times New Roman"/>
      <w:b/>
      <w:sz w:val="22"/>
    </w:rPr>
  </w:style>
  <w:style w:type="character" w:customStyle="1" w:styleId="ListLabel59">
    <w:name w:val="ListLabel 59"/>
    <w:qFormat/>
    <w:rsid w:val="009D14AF"/>
    <w:rPr>
      <w:rFonts w:cs="Courier New"/>
    </w:rPr>
  </w:style>
  <w:style w:type="character" w:customStyle="1" w:styleId="ListLabel60">
    <w:name w:val="ListLabel 60"/>
    <w:qFormat/>
    <w:rsid w:val="009D14AF"/>
    <w:rPr>
      <w:rFonts w:cs="Wingdings"/>
    </w:rPr>
  </w:style>
  <w:style w:type="character" w:customStyle="1" w:styleId="ListLabel61">
    <w:name w:val="ListLabel 61"/>
    <w:qFormat/>
    <w:rsid w:val="009D14AF"/>
    <w:rPr>
      <w:rFonts w:cs="Symbol"/>
    </w:rPr>
  </w:style>
  <w:style w:type="character" w:customStyle="1" w:styleId="ListLabel62">
    <w:name w:val="ListLabel 62"/>
    <w:qFormat/>
    <w:rsid w:val="009D14AF"/>
    <w:rPr>
      <w:rFonts w:cs="Courier New"/>
    </w:rPr>
  </w:style>
  <w:style w:type="character" w:customStyle="1" w:styleId="ListLabel63">
    <w:name w:val="ListLabel 63"/>
    <w:qFormat/>
    <w:rsid w:val="009D14AF"/>
    <w:rPr>
      <w:rFonts w:cs="Wingdings"/>
    </w:rPr>
  </w:style>
  <w:style w:type="character" w:customStyle="1" w:styleId="ListLabel64">
    <w:name w:val="ListLabel 64"/>
    <w:qFormat/>
    <w:rsid w:val="009D14AF"/>
    <w:rPr>
      <w:rFonts w:cs="Symbol"/>
    </w:rPr>
  </w:style>
  <w:style w:type="character" w:customStyle="1" w:styleId="ListLabel65">
    <w:name w:val="ListLabel 65"/>
    <w:qFormat/>
    <w:rsid w:val="009D14AF"/>
    <w:rPr>
      <w:rFonts w:cs="Courier New"/>
    </w:rPr>
  </w:style>
  <w:style w:type="character" w:customStyle="1" w:styleId="ListLabel66">
    <w:name w:val="ListLabel 66"/>
    <w:qFormat/>
    <w:rsid w:val="009D14AF"/>
    <w:rPr>
      <w:rFonts w:cs="Wingdings"/>
    </w:rPr>
  </w:style>
  <w:style w:type="character" w:customStyle="1" w:styleId="ListLabel67">
    <w:name w:val="ListLabel 67"/>
    <w:qFormat/>
    <w:rsid w:val="009D14AF"/>
    <w:rPr>
      <w:rFonts w:cs="Wingdings"/>
    </w:rPr>
  </w:style>
  <w:style w:type="character" w:customStyle="1" w:styleId="ListLabel68">
    <w:name w:val="ListLabel 68"/>
    <w:qFormat/>
    <w:rsid w:val="009D14AF"/>
    <w:rPr>
      <w:rFonts w:cs="Courier New"/>
    </w:rPr>
  </w:style>
  <w:style w:type="character" w:customStyle="1" w:styleId="ListLabel69">
    <w:name w:val="ListLabel 69"/>
    <w:qFormat/>
    <w:rsid w:val="009D14AF"/>
    <w:rPr>
      <w:rFonts w:cs="Wingdings"/>
    </w:rPr>
  </w:style>
  <w:style w:type="character" w:customStyle="1" w:styleId="ListLabel70">
    <w:name w:val="ListLabel 70"/>
    <w:qFormat/>
    <w:rsid w:val="009D14AF"/>
    <w:rPr>
      <w:rFonts w:cs="Symbol"/>
    </w:rPr>
  </w:style>
  <w:style w:type="character" w:customStyle="1" w:styleId="ListLabel71">
    <w:name w:val="ListLabel 71"/>
    <w:qFormat/>
    <w:rsid w:val="009D14AF"/>
    <w:rPr>
      <w:rFonts w:cs="Courier New"/>
    </w:rPr>
  </w:style>
  <w:style w:type="character" w:customStyle="1" w:styleId="ListLabel72">
    <w:name w:val="ListLabel 72"/>
    <w:qFormat/>
    <w:rsid w:val="009D14AF"/>
    <w:rPr>
      <w:rFonts w:cs="Wingdings"/>
    </w:rPr>
  </w:style>
  <w:style w:type="character" w:customStyle="1" w:styleId="ListLabel73">
    <w:name w:val="ListLabel 73"/>
    <w:qFormat/>
    <w:rsid w:val="009D14AF"/>
    <w:rPr>
      <w:rFonts w:cs="Symbol"/>
    </w:rPr>
  </w:style>
  <w:style w:type="character" w:customStyle="1" w:styleId="ListLabel74">
    <w:name w:val="ListLabel 74"/>
    <w:qFormat/>
    <w:rsid w:val="009D14AF"/>
    <w:rPr>
      <w:rFonts w:cs="Courier New"/>
    </w:rPr>
  </w:style>
  <w:style w:type="character" w:customStyle="1" w:styleId="ListLabel75">
    <w:name w:val="ListLabel 75"/>
    <w:qFormat/>
    <w:rsid w:val="009D14AF"/>
    <w:rPr>
      <w:rFonts w:cs="Wingdings"/>
    </w:rPr>
  </w:style>
  <w:style w:type="character" w:customStyle="1" w:styleId="ListLabel76">
    <w:name w:val="ListLabel 76"/>
    <w:qFormat/>
    <w:rsid w:val="009D14AF"/>
    <w:rPr>
      <w:rFonts w:ascii="Calibri" w:hAnsi="Calibri"/>
      <w:b/>
      <w:sz w:val="22"/>
      <w:szCs w:val="22"/>
    </w:rPr>
  </w:style>
  <w:style w:type="character" w:customStyle="1" w:styleId="ListLabel77">
    <w:name w:val="ListLabel 77"/>
    <w:qFormat/>
    <w:rsid w:val="009D14AF"/>
    <w:rPr>
      <w:rFonts w:ascii="Calibri" w:hAnsi="Calibri"/>
      <w:sz w:val="22"/>
      <w:szCs w:val="22"/>
    </w:rPr>
  </w:style>
  <w:style w:type="character" w:customStyle="1" w:styleId="ListLabel78">
    <w:name w:val="ListLabel 78"/>
    <w:qFormat/>
    <w:rsid w:val="009D14AF"/>
    <w:rPr>
      <w:rFonts w:ascii="Calibri" w:hAnsi="Calibri" w:cs="Times New Roman"/>
      <w:sz w:val="22"/>
    </w:rPr>
  </w:style>
  <w:style w:type="character" w:customStyle="1" w:styleId="ListLabel79">
    <w:name w:val="ListLabel 79"/>
    <w:qFormat/>
    <w:rsid w:val="009D14AF"/>
    <w:rPr>
      <w:rFonts w:cs="Courier New"/>
    </w:rPr>
  </w:style>
  <w:style w:type="character" w:customStyle="1" w:styleId="ListLabel80">
    <w:name w:val="ListLabel 80"/>
    <w:qFormat/>
    <w:rsid w:val="009D14AF"/>
    <w:rPr>
      <w:rFonts w:cs="Wingdings"/>
    </w:rPr>
  </w:style>
  <w:style w:type="character" w:customStyle="1" w:styleId="ListLabel81">
    <w:name w:val="ListLabel 81"/>
    <w:qFormat/>
    <w:rsid w:val="009D14AF"/>
    <w:rPr>
      <w:rFonts w:cs="Symbol"/>
    </w:rPr>
  </w:style>
  <w:style w:type="character" w:customStyle="1" w:styleId="ListLabel82">
    <w:name w:val="ListLabel 82"/>
    <w:qFormat/>
    <w:rsid w:val="009D14AF"/>
    <w:rPr>
      <w:rFonts w:cs="Courier New"/>
    </w:rPr>
  </w:style>
  <w:style w:type="character" w:customStyle="1" w:styleId="ListLabel83">
    <w:name w:val="ListLabel 83"/>
    <w:qFormat/>
    <w:rsid w:val="009D14AF"/>
    <w:rPr>
      <w:rFonts w:cs="Wingdings"/>
    </w:rPr>
  </w:style>
  <w:style w:type="character" w:customStyle="1" w:styleId="ListLabel84">
    <w:name w:val="ListLabel 84"/>
    <w:qFormat/>
    <w:rsid w:val="009D14AF"/>
    <w:rPr>
      <w:rFonts w:cs="Symbol"/>
    </w:rPr>
  </w:style>
  <w:style w:type="character" w:customStyle="1" w:styleId="ListLabel85">
    <w:name w:val="ListLabel 85"/>
    <w:qFormat/>
    <w:rsid w:val="009D14AF"/>
    <w:rPr>
      <w:rFonts w:cs="Courier New"/>
    </w:rPr>
  </w:style>
  <w:style w:type="character" w:customStyle="1" w:styleId="ListLabel86">
    <w:name w:val="ListLabel 86"/>
    <w:qFormat/>
    <w:rsid w:val="009D14AF"/>
    <w:rPr>
      <w:rFonts w:cs="Wingdings"/>
    </w:rPr>
  </w:style>
  <w:style w:type="character" w:customStyle="1" w:styleId="ListLabel87">
    <w:name w:val="ListLabel 87"/>
    <w:qFormat/>
    <w:rsid w:val="009D14AF"/>
    <w:rPr>
      <w:rFonts w:cs="Times New Roman"/>
      <w:b/>
      <w:sz w:val="22"/>
    </w:rPr>
  </w:style>
  <w:style w:type="character" w:customStyle="1" w:styleId="ListLabel88">
    <w:name w:val="ListLabel 88"/>
    <w:qFormat/>
    <w:rsid w:val="009D14AF"/>
    <w:rPr>
      <w:rFonts w:cs="Courier New"/>
    </w:rPr>
  </w:style>
  <w:style w:type="character" w:customStyle="1" w:styleId="ListLabel89">
    <w:name w:val="ListLabel 89"/>
    <w:qFormat/>
    <w:rsid w:val="009D14AF"/>
    <w:rPr>
      <w:rFonts w:cs="Wingdings"/>
    </w:rPr>
  </w:style>
  <w:style w:type="character" w:customStyle="1" w:styleId="ListLabel90">
    <w:name w:val="ListLabel 90"/>
    <w:qFormat/>
    <w:rsid w:val="009D14AF"/>
    <w:rPr>
      <w:rFonts w:cs="Symbol"/>
    </w:rPr>
  </w:style>
  <w:style w:type="character" w:customStyle="1" w:styleId="ListLabel91">
    <w:name w:val="ListLabel 91"/>
    <w:qFormat/>
    <w:rsid w:val="009D14AF"/>
    <w:rPr>
      <w:rFonts w:cs="Courier New"/>
    </w:rPr>
  </w:style>
  <w:style w:type="character" w:customStyle="1" w:styleId="ListLabel92">
    <w:name w:val="ListLabel 92"/>
    <w:qFormat/>
    <w:rsid w:val="009D14AF"/>
    <w:rPr>
      <w:rFonts w:cs="Wingdings"/>
    </w:rPr>
  </w:style>
  <w:style w:type="character" w:customStyle="1" w:styleId="ListLabel93">
    <w:name w:val="ListLabel 93"/>
    <w:qFormat/>
    <w:rsid w:val="009D14AF"/>
    <w:rPr>
      <w:rFonts w:cs="Symbol"/>
    </w:rPr>
  </w:style>
  <w:style w:type="character" w:customStyle="1" w:styleId="ListLabel94">
    <w:name w:val="ListLabel 94"/>
    <w:qFormat/>
    <w:rsid w:val="009D14AF"/>
    <w:rPr>
      <w:rFonts w:cs="Courier New"/>
    </w:rPr>
  </w:style>
  <w:style w:type="character" w:customStyle="1" w:styleId="ListLabel95">
    <w:name w:val="ListLabel 95"/>
    <w:qFormat/>
    <w:rsid w:val="009D14AF"/>
    <w:rPr>
      <w:rFonts w:cs="Wingdings"/>
    </w:rPr>
  </w:style>
  <w:style w:type="character" w:customStyle="1" w:styleId="ListLabel96">
    <w:name w:val="ListLabel 96"/>
    <w:qFormat/>
    <w:rsid w:val="009D14AF"/>
    <w:rPr>
      <w:rFonts w:cs="Wingdings"/>
    </w:rPr>
  </w:style>
  <w:style w:type="character" w:customStyle="1" w:styleId="ListLabel97">
    <w:name w:val="ListLabel 97"/>
    <w:qFormat/>
    <w:rsid w:val="009D14AF"/>
    <w:rPr>
      <w:rFonts w:cs="Courier New"/>
    </w:rPr>
  </w:style>
  <w:style w:type="character" w:customStyle="1" w:styleId="ListLabel98">
    <w:name w:val="ListLabel 98"/>
    <w:qFormat/>
    <w:rsid w:val="009D14AF"/>
    <w:rPr>
      <w:rFonts w:cs="Wingdings"/>
    </w:rPr>
  </w:style>
  <w:style w:type="character" w:customStyle="1" w:styleId="ListLabel99">
    <w:name w:val="ListLabel 99"/>
    <w:qFormat/>
    <w:rsid w:val="009D14AF"/>
    <w:rPr>
      <w:rFonts w:cs="Symbol"/>
    </w:rPr>
  </w:style>
  <w:style w:type="character" w:customStyle="1" w:styleId="ListLabel100">
    <w:name w:val="ListLabel 100"/>
    <w:qFormat/>
    <w:rsid w:val="009D14AF"/>
    <w:rPr>
      <w:rFonts w:cs="Courier New"/>
    </w:rPr>
  </w:style>
  <w:style w:type="character" w:customStyle="1" w:styleId="ListLabel101">
    <w:name w:val="ListLabel 101"/>
    <w:qFormat/>
    <w:rsid w:val="009D14AF"/>
    <w:rPr>
      <w:rFonts w:cs="Wingdings"/>
    </w:rPr>
  </w:style>
  <w:style w:type="character" w:customStyle="1" w:styleId="ListLabel102">
    <w:name w:val="ListLabel 102"/>
    <w:qFormat/>
    <w:rsid w:val="009D14AF"/>
    <w:rPr>
      <w:rFonts w:cs="Symbol"/>
    </w:rPr>
  </w:style>
  <w:style w:type="character" w:customStyle="1" w:styleId="ListLabel103">
    <w:name w:val="ListLabel 103"/>
    <w:qFormat/>
    <w:rsid w:val="009D14AF"/>
    <w:rPr>
      <w:rFonts w:cs="Courier New"/>
    </w:rPr>
  </w:style>
  <w:style w:type="character" w:customStyle="1" w:styleId="ListLabel104">
    <w:name w:val="ListLabel 104"/>
    <w:qFormat/>
    <w:rsid w:val="009D14AF"/>
    <w:rPr>
      <w:rFonts w:cs="Wingdings"/>
    </w:rPr>
  </w:style>
  <w:style w:type="character" w:customStyle="1" w:styleId="ListLabel105">
    <w:name w:val="ListLabel 105"/>
    <w:qFormat/>
    <w:rsid w:val="009D14AF"/>
    <w:rPr>
      <w:rFonts w:ascii="Cambria" w:hAnsi="Cambria"/>
      <w:b/>
      <w:sz w:val="22"/>
      <w:szCs w:val="22"/>
    </w:rPr>
  </w:style>
  <w:style w:type="character" w:customStyle="1" w:styleId="ListLabel106">
    <w:name w:val="ListLabel 106"/>
    <w:qFormat/>
    <w:rsid w:val="009D14AF"/>
    <w:rPr>
      <w:rFonts w:ascii="Cambria" w:hAnsi="Cambria"/>
      <w:sz w:val="22"/>
      <w:szCs w:val="22"/>
    </w:rPr>
  </w:style>
  <w:style w:type="character" w:customStyle="1" w:styleId="WW8Num2z0">
    <w:name w:val="WW8Num2z0"/>
    <w:qFormat/>
    <w:rsid w:val="009D14AF"/>
    <w:rPr>
      <w:rFonts w:eastAsia="Times New Roman" w:cs="Calibri"/>
      <w:sz w:val="22"/>
    </w:rPr>
  </w:style>
  <w:style w:type="character" w:customStyle="1" w:styleId="WW8Num2z1">
    <w:name w:val="WW8Num2z1"/>
    <w:qFormat/>
    <w:rsid w:val="009D14AF"/>
    <w:rPr>
      <w:rFonts w:cs="Times New Roman"/>
    </w:rPr>
  </w:style>
  <w:style w:type="character" w:customStyle="1" w:styleId="ListLabel107">
    <w:name w:val="ListLabel 107"/>
    <w:qFormat/>
    <w:rsid w:val="009D14AF"/>
    <w:rPr>
      <w:rFonts w:ascii="Times New Roman" w:hAnsi="Times New Roman" w:cs="Times New Roman"/>
      <w:sz w:val="22"/>
    </w:rPr>
  </w:style>
  <w:style w:type="character" w:customStyle="1" w:styleId="ListLabel108">
    <w:name w:val="ListLabel 108"/>
    <w:qFormat/>
    <w:rsid w:val="009D14AF"/>
    <w:rPr>
      <w:rFonts w:cs="Courier New"/>
    </w:rPr>
  </w:style>
  <w:style w:type="character" w:customStyle="1" w:styleId="ListLabel109">
    <w:name w:val="ListLabel 109"/>
    <w:qFormat/>
    <w:rsid w:val="009D14AF"/>
    <w:rPr>
      <w:rFonts w:cs="Wingdings"/>
    </w:rPr>
  </w:style>
  <w:style w:type="character" w:customStyle="1" w:styleId="ListLabel110">
    <w:name w:val="ListLabel 110"/>
    <w:qFormat/>
    <w:rsid w:val="009D14AF"/>
    <w:rPr>
      <w:rFonts w:cs="Symbol"/>
    </w:rPr>
  </w:style>
  <w:style w:type="character" w:customStyle="1" w:styleId="ListLabel111">
    <w:name w:val="ListLabel 111"/>
    <w:qFormat/>
    <w:rsid w:val="009D14AF"/>
    <w:rPr>
      <w:rFonts w:cs="Courier New"/>
    </w:rPr>
  </w:style>
  <w:style w:type="character" w:customStyle="1" w:styleId="ListLabel112">
    <w:name w:val="ListLabel 112"/>
    <w:qFormat/>
    <w:rsid w:val="009D14AF"/>
    <w:rPr>
      <w:rFonts w:cs="Wingdings"/>
    </w:rPr>
  </w:style>
  <w:style w:type="character" w:customStyle="1" w:styleId="ListLabel113">
    <w:name w:val="ListLabel 113"/>
    <w:qFormat/>
    <w:rsid w:val="009D14AF"/>
    <w:rPr>
      <w:rFonts w:cs="Symbol"/>
    </w:rPr>
  </w:style>
  <w:style w:type="character" w:customStyle="1" w:styleId="ListLabel114">
    <w:name w:val="ListLabel 114"/>
    <w:qFormat/>
    <w:rsid w:val="009D14AF"/>
    <w:rPr>
      <w:rFonts w:cs="Courier New"/>
    </w:rPr>
  </w:style>
  <w:style w:type="character" w:customStyle="1" w:styleId="ListLabel115">
    <w:name w:val="ListLabel 115"/>
    <w:qFormat/>
    <w:rsid w:val="009D14AF"/>
    <w:rPr>
      <w:rFonts w:cs="Wingdings"/>
    </w:rPr>
  </w:style>
  <w:style w:type="character" w:customStyle="1" w:styleId="ListLabel116">
    <w:name w:val="ListLabel 116"/>
    <w:qFormat/>
    <w:rsid w:val="009D14AF"/>
    <w:rPr>
      <w:rFonts w:cs="Times New Roman"/>
      <w:b/>
      <w:sz w:val="22"/>
    </w:rPr>
  </w:style>
  <w:style w:type="character" w:customStyle="1" w:styleId="ListLabel117">
    <w:name w:val="ListLabel 117"/>
    <w:qFormat/>
    <w:rsid w:val="009D14AF"/>
    <w:rPr>
      <w:rFonts w:cs="Courier New"/>
    </w:rPr>
  </w:style>
  <w:style w:type="character" w:customStyle="1" w:styleId="ListLabel118">
    <w:name w:val="ListLabel 118"/>
    <w:qFormat/>
    <w:rsid w:val="009D14AF"/>
    <w:rPr>
      <w:rFonts w:cs="Wingdings"/>
    </w:rPr>
  </w:style>
  <w:style w:type="character" w:customStyle="1" w:styleId="ListLabel119">
    <w:name w:val="ListLabel 119"/>
    <w:qFormat/>
    <w:rsid w:val="009D14AF"/>
    <w:rPr>
      <w:rFonts w:cs="Symbol"/>
    </w:rPr>
  </w:style>
  <w:style w:type="character" w:customStyle="1" w:styleId="ListLabel120">
    <w:name w:val="ListLabel 120"/>
    <w:qFormat/>
    <w:rsid w:val="009D14AF"/>
    <w:rPr>
      <w:rFonts w:cs="Courier New"/>
    </w:rPr>
  </w:style>
  <w:style w:type="character" w:customStyle="1" w:styleId="ListLabel121">
    <w:name w:val="ListLabel 121"/>
    <w:qFormat/>
    <w:rsid w:val="009D14AF"/>
    <w:rPr>
      <w:rFonts w:cs="Wingdings"/>
    </w:rPr>
  </w:style>
  <w:style w:type="character" w:customStyle="1" w:styleId="ListLabel122">
    <w:name w:val="ListLabel 122"/>
    <w:qFormat/>
    <w:rsid w:val="009D14AF"/>
    <w:rPr>
      <w:rFonts w:cs="Symbol"/>
    </w:rPr>
  </w:style>
  <w:style w:type="character" w:customStyle="1" w:styleId="ListLabel123">
    <w:name w:val="ListLabel 123"/>
    <w:qFormat/>
    <w:rsid w:val="009D14AF"/>
    <w:rPr>
      <w:rFonts w:cs="Courier New"/>
    </w:rPr>
  </w:style>
  <w:style w:type="character" w:customStyle="1" w:styleId="ListLabel124">
    <w:name w:val="ListLabel 124"/>
    <w:qFormat/>
    <w:rsid w:val="009D14AF"/>
    <w:rPr>
      <w:rFonts w:cs="Wingdings"/>
    </w:rPr>
  </w:style>
  <w:style w:type="character" w:customStyle="1" w:styleId="ListLabel125">
    <w:name w:val="ListLabel 125"/>
    <w:qFormat/>
    <w:rsid w:val="009D14AF"/>
    <w:rPr>
      <w:rFonts w:eastAsia="Times New Roman" w:cs="Calibri"/>
      <w:sz w:val="22"/>
    </w:rPr>
  </w:style>
  <w:style w:type="character" w:customStyle="1" w:styleId="ListLabel126">
    <w:name w:val="ListLabel 126"/>
    <w:qFormat/>
    <w:rsid w:val="009D14AF"/>
    <w:rPr>
      <w:rFonts w:cs="Times New Roman"/>
    </w:rPr>
  </w:style>
  <w:style w:type="character" w:customStyle="1" w:styleId="ListLabel127">
    <w:name w:val="ListLabel 127"/>
    <w:qFormat/>
    <w:rsid w:val="009D14AF"/>
    <w:rPr>
      <w:rFonts w:cs="Times New Roman"/>
    </w:rPr>
  </w:style>
  <w:style w:type="character" w:customStyle="1" w:styleId="ListLabel128">
    <w:name w:val="ListLabel 128"/>
    <w:qFormat/>
    <w:rsid w:val="009D14AF"/>
    <w:rPr>
      <w:rFonts w:cs="Times New Roman"/>
    </w:rPr>
  </w:style>
  <w:style w:type="character" w:customStyle="1" w:styleId="ListLabel129">
    <w:name w:val="ListLabel 129"/>
    <w:qFormat/>
    <w:rsid w:val="009D14AF"/>
    <w:rPr>
      <w:rFonts w:cs="Times New Roman"/>
    </w:rPr>
  </w:style>
  <w:style w:type="character" w:customStyle="1" w:styleId="ListLabel130">
    <w:name w:val="ListLabel 130"/>
    <w:qFormat/>
    <w:rsid w:val="009D14AF"/>
    <w:rPr>
      <w:rFonts w:cs="Times New Roman"/>
    </w:rPr>
  </w:style>
  <w:style w:type="character" w:customStyle="1" w:styleId="ListLabel131">
    <w:name w:val="ListLabel 131"/>
    <w:qFormat/>
    <w:rsid w:val="009D14AF"/>
    <w:rPr>
      <w:rFonts w:cs="Times New Roman"/>
    </w:rPr>
  </w:style>
  <w:style w:type="character" w:customStyle="1" w:styleId="ListLabel132">
    <w:name w:val="ListLabel 132"/>
    <w:qFormat/>
    <w:rsid w:val="009D14AF"/>
    <w:rPr>
      <w:rFonts w:cs="Times New Roman"/>
    </w:rPr>
  </w:style>
  <w:style w:type="character" w:customStyle="1" w:styleId="ListLabel133">
    <w:name w:val="ListLabel 133"/>
    <w:qFormat/>
    <w:rsid w:val="009D14AF"/>
    <w:rPr>
      <w:rFonts w:cs="Times New Roman"/>
    </w:rPr>
  </w:style>
  <w:style w:type="character" w:customStyle="1" w:styleId="ListLabel134">
    <w:name w:val="ListLabel 134"/>
    <w:qFormat/>
    <w:rsid w:val="009D14AF"/>
    <w:rPr>
      <w:rFonts w:ascii="Times New Roman" w:hAnsi="Times New Roman"/>
      <w:b/>
      <w:sz w:val="22"/>
      <w:szCs w:val="22"/>
      <w:highlight w:val="yellow"/>
    </w:rPr>
  </w:style>
  <w:style w:type="character" w:customStyle="1" w:styleId="ListLabel135">
    <w:name w:val="ListLabel 135"/>
    <w:qFormat/>
    <w:rsid w:val="009D14AF"/>
    <w:rPr>
      <w:rFonts w:ascii="Times New Roman" w:hAnsi="Times New Roman"/>
      <w:sz w:val="22"/>
      <w:szCs w:val="22"/>
    </w:rPr>
  </w:style>
  <w:style w:type="character" w:customStyle="1" w:styleId="ListLabel136">
    <w:name w:val="ListLabel 136"/>
    <w:qFormat/>
    <w:rsid w:val="009D14AF"/>
    <w:rPr>
      <w:rFonts w:ascii="Times New Roman" w:eastAsia="Times New Roman" w:hAnsi="Times New Roman" w:cs="Times New Roman"/>
      <w:sz w:val="22"/>
      <w:szCs w:val="22"/>
      <w:lang w:bidi="ar-SA"/>
    </w:rPr>
  </w:style>
  <w:style w:type="character" w:customStyle="1" w:styleId="ListLabel137">
    <w:name w:val="ListLabel 137"/>
    <w:qFormat/>
    <w:rsid w:val="009D14AF"/>
    <w:rPr>
      <w:rFonts w:ascii="Times New Roman" w:hAnsi="Times New Roman" w:cs="Times New Roman"/>
      <w:strike w:val="0"/>
      <w:dstrike w:val="0"/>
      <w:sz w:val="22"/>
      <w:szCs w:val="22"/>
    </w:rPr>
  </w:style>
  <w:style w:type="character" w:customStyle="1" w:styleId="ListLabel138">
    <w:name w:val="ListLabel 138"/>
    <w:qFormat/>
    <w:rsid w:val="009D14AF"/>
    <w:rPr>
      <w:rFonts w:ascii="Times New Roman" w:eastAsia="Times New Roman" w:hAnsi="Times New Roman" w:cs="Times New Roman"/>
      <w:b w:val="0"/>
      <w:strike w:val="0"/>
      <w:dstrike w:val="0"/>
      <w:sz w:val="22"/>
      <w:szCs w:val="22"/>
      <w:lang w:val="it-IT" w:eastAsia="zh-CN" w:bidi="ar-SA"/>
    </w:rPr>
  </w:style>
  <w:style w:type="character" w:customStyle="1" w:styleId="ListLabel139">
    <w:name w:val="ListLabel 139"/>
    <w:qFormat/>
    <w:rsid w:val="009D14AF"/>
    <w:rPr>
      <w:rFonts w:ascii="Times New Roman" w:hAnsi="Times New Roman" w:cs="Times New Roman"/>
      <w:sz w:val="22"/>
    </w:rPr>
  </w:style>
  <w:style w:type="character" w:customStyle="1" w:styleId="ListLabel140">
    <w:name w:val="ListLabel 140"/>
    <w:qFormat/>
    <w:rsid w:val="009D14AF"/>
    <w:rPr>
      <w:rFonts w:cs="Courier New"/>
    </w:rPr>
  </w:style>
  <w:style w:type="character" w:customStyle="1" w:styleId="ListLabel141">
    <w:name w:val="ListLabel 141"/>
    <w:qFormat/>
    <w:rsid w:val="009D14AF"/>
    <w:rPr>
      <w:rFonts w:cs="Wingdings"/>
    </w:rPr>
  </w:style>
  <w:style w:type="character" w:customStyle="1" w:styleId="ListLabel142">
    <w:name w:val="ListLabel 142"/>
    <w:qFormat/>
    <w:rsid w:val="009D14AF"/>
    <w:rPr>
      <w:rFonts w:cs="Symbol"/>
    </w:rPr>
  </w:style>
  <w:style w:type="character" w:customStyle="1" w:styleId="ListLabel143">
    <w:name w:val="ListLabel 143"/>
    <w:qFormat/>
    <w:rsid w:val="009D14AF"/>
    <w:rPr>
      <w:rFonts w:cs="Courier New"/>
    </w:rPr>
  </w:style>
  <w:style w:type="character" w:customStyle="1" w:styleId="ListLabel144">
    <w:name w:val="ListLabel 144"/>
    <w:qFormat/>
    <w:rsid w:val="009D14AF"/>
    <w:rPr>
      <w:rFonts w:cs="Wingdings"/>
    </w:rPr>
  </w:style>
  <w:style w:type="character" w:customStyle="1" w:styleId="ListLabel145">
    <w:name w:val="ListLabel 145"/>
    <w:qFormat/>
    <w:rsid w:val="009D14AF"/>
    <w:rPr>
      <w:rFonts w:cs="Symbol"/>
    </w:rPr>
  </w:style>
  <w:style w:type="character" w:customStyle="1" w:styleId="ListLabel146">
    <w:name w:val="ListLabel 146"/>
    <w:qFormat/>
    <w:rsid w:val="009D14AF"/>
    <w:rPr>
      <w:rFonts w:cs="Courier New"/>
    </w:rPr>
  </w:style>
  <w:style w:type="character" w:customStyle="1" w:styleId="ListLabel147">
    <w:name w:val="ListLabel 147"/>
    <w:qFormat/>
    <w:rsid w:val="009D14AF"/>
    <w:rPr>
      <w:rFonts w:cs="Wingdings"/>
    </w:rPr>
  </w:style>
  <w:style w:type="character" w:customStyle="1" w:styleId="ListLabel148">
    <w:name w:val="ListLabel 148"/>
    <w:qFormat/>
    <w:rsid w:val="009D14AF"/>
    <w:rPr>
      <w:rFonts w:cs="Times New Roman"/>
      <w:b/>
      <w:sz w:val="22"/>
    </w:rPr>
  </w:style>
  <w:style w:type="character" w:customStyle="1" w:styleId="ListLabel149">
    <w:name w:val="ListLabel 149"/>
    <w:qFormat/>
    <w:rsid w:val="009D14AF"/>
    <w:rPr>
      <w:rFonts w:cs="Courier New"/>
    </w:rPr>
  </w:style>
  <w:style w:type="character" w:customStyle="1" w:styleId="ListLabel150">
    <w:name w:val="ListLabel 150"/>
    <w:qFormat/>
    <w:rsid w:val="009D14AF"/>
    <w:rPr>
      <w:rFonts w:cs="Wingdings"/>
    </w:rPr>
  </w:style>
  <w:style w:type="character" w:customStyle="1" w:styleId="ListLabel151">
    <w:name w:val="ListLabel 151"/>
    <w:qFormat/>
    <w:rsid w:val="009D14AF"/>
    <w:rPr>
      <w:rFonts w:cs="Symbol"/>
    </w:rPr>
  </w:style>
  <w:style w:type="character" w:customStyle="1" w:styleId="ListLabel152">
    <w:name w:val="ListLabel 152"/>
    <w:qFormat/>
    <w:rsid w:val="009D14AF"/>
    <w:rPr>
      <w:rFonts w:cs="Courier New"/>
    </w:rPr>
  </w:style>
  <w:style w:type="character" w:customStyle="1" w:styleId="ListLabel153">
    <w:name w:val="ListLabel 153"/>
    <w:qFormat/>
    <w:rsid w:val="009D14AF"/>
    <w:rPr>
      <w:rFonts w:cs="Wingdings"/>
    </w:rPr>
  </w:style>
  <w:style w:type="character" w:customStyle="1" w:styleId="ListLabel154">
    <w:name w:val="ListLabel 154"/>
    <w:qFormat/>
    <w:rsid w:val="009D14AF"/>
    <w:rPr>
      <w:rFonts w:cs="Symbol"/>
    </w:rPr>
  </w:style>
  <w:style w:type="character" w:customStyle="1" w:styleId="ListLabel155">
    <w:name w:val="ListLabel 155"/>
    <w:qFormat/>
    <w:rsid w:val="009D14AF"/>
    <w:rPr>
      <w:rFonts w:cs="Courier New"/>
    </w:rPr>
  </w:style>
  <w:style w:type="character" w:customStyle="1" w:styleId="ListLabel156">
    <w:name w:val="ListLabel 156"/>
    <w:qFormat/>
    <w:rsid w:val="009D14AF"/>
    <w:rPr>
      <w:rFonts w:cs="Wingdings"/>
    </w:rPr>
  </w:style>
  <w:style w:type="character" w:customStyle="1" w:styleId="ListLabel157">
    <w:name w:val="ListLabel 157"/>
    <w:qFormat/>
    <w:rsid w:val="009D14AF"/>
    <w:rPr>
      <w:rFonts w:eastAsia="Times New Roman" w:cs="Calibri"/>
      <w:sz w:val="22"/>
    </w:rPr>
  </w:style>
  <w:style w:type="character" w:customStyle="1" w:styleId="ListLabel158">
    <w:name w:val="ListLabel 158"/>
    <w:qFormat/>
    <w:rsid w:val="009D14AF"/>
    <w:rPr>
      <w:rFonts w:cs="Times New Roman"/>
    </w:rPr>
  </w:style>
  <w:style w:type="character" w:customStyle="1" w:styleId="ListLabel159">
    <w:name w:val="ListLabel 159"/>
    <w:qFormat/>
    <w:rsid w:val="009D14AF"/>
    <w:rPr>
      <w:rFonts w:cs="Times New Roman"/>
    </w:rPr>
  </w:style>
  <w:style w:type="character" w:customStyle="1" w:styleId="ListLabel160">
    <w:name w:val="ListLabel 160"/>
    <w:qFormat/>
    <w:rsid w:val="009D14AF"/>
    <w:rPr>
      <w:rFonts w:cs="Times New Roman"/>
    </w:rPr>
  </w:style>
  <w:style w:type="character" w:customStyle="1" w:styleId="ListLabel161">
    <w:name w:val="ListLabel 161"/>
    <w:qFormat/>
    <w:rsid w:val="009D14AF"/>
    <w:rPr>
      <w:rFonts w:cs="Times New Roman"/>
    </w:rPr>
  </w:style>
  <w:style w:type="character" w:customStyle="1" w:styleId="ListLabel162">
    <w:name w:val="ListLabel 162"/>
    <w:qFormat/>
    <w:rsid w:val="009D14AF"/>
    <w:rPr>
      <w:rFonts w:cs="Times New Roman"/>
    </w:rPr>
  </w:style>
  <w:style w:type="character" w:customStyle="1" w:styleId="ListLabel163">
    <w:name w:val="ListLabel 163"/>
    <w:qFormat/>
    <w:rsid w:val="009D14AF"/>
    <w:rPr>
      <w:rFonts w:cs="Times New Roman"/>
    </w:rPr>
  </w:style>
  <w:style w:type="character" w:customStyle="1" w:styleId="ListLabel164">
    <w:name w:val="ListLabel 164"/>
    <w:qFormat/>
    <w:rsid w:val="009D14AF"/>
    <w:rPr>
      <w:rFonts w:cs="Times New Roman"/>
    </w:rPr>
  </w:style>
  <w:style w:type="character" w:customStyle="1" w:styleId="ListLabel165">
    <w:name w:val="ListLabel 165"/>
    <w:qFormat/>
    <w:rsid w:val="009D14AF"/>
    <w:rPr>
      <w:rFonts w:cs="Times New Roman"/>
    </w:rPr>
  </w:style>
  <w:style w:type="character" w:customStyle="1" w:styleId="ListLabel166">
    <w:name w:val="ListLabel 166"/>
    <w:qFormat/>
    <w:rsid w:val="009D14AF"/>
    <w:rPr>
      <w:rFonts w:ascii="Cambria" w:hAnsi="Cambria"/>
      <w:b/>
      <w:sz w:val="22"/>
      <w:szCs w:val="22"/>
      <w:highlight w:val="yellow"/>
    </w:rPr>
  </w:style>
  <w:style w:type="character" w:customStyle="1" w:styleId="ListLabel167">
    <w:name w:val="ListLabel 167"/>
    <w:qFormat/>
    <w:rsid w:val="009D14AF"/>
    <w:rPr>
      <w:rFonts w:ascii="Cambria" w:hAnsi="Cambria"/>
      <w:sz w:val="22"/>
      <w:szCs w:val="22"/>
    </w:rPr>
  </w:style>
  <w:style w:type="character" w:customStyle="1" w:styleId="ListLabel168">
    <w:name w:val="ListLabel 168"/>
    <w:qFormat/>
    <w:rsid w:val="009D14AF"/>
    <w:rPr>
      <w:rFonts w:ascii="Cambria" w:eastAsia="Times New Roman" w:hAnsi="Cambria" w:cs="Times New Roman"/>
      <w:sz w:val="22"/>
      <w:szCs w:val="22"/>
      <w:lang w:bidi="ar-SA"/>
    </w:rPr>
  </w:style>
  <w:style w:type="character" w:customStyle="1" w:styleId="ListLabel169">
    <w:name w:val="ListLabel 169"/>
    <w:qFormat/>
    <w:rsid w:val="009D14AF"/>
    <w:rPr>
      <w:rFonts w:ascii="Cambria" w:hAnsi="Cambria" w:cs="Times New Roman"/>
      <w:strike w:val="0"/>
      <w:dstrike w:val="0"/>
      <w:sz w:val="22"/>
      <w:szCs w:val="22"/>
    </w:rPr>
  </w:style>
  <w:style w:type="character" w:customStyle="1" w:styleId="ListLabel170">
    <w:name w:val="ListLabel 170"/>
    <w:qFormat/>
    <w:rsid w:val="009D14AF"/>
    <w:rPr>
      <w:rFonts w:ascii="Cambria" w:eastAsia="Times New Roman" w:hAnsi="Cambria" w:cs="Times New Roman"/>
      <w:b w:val="0"/>
      <w:strike w:val="0"/>
      <w:dstrike w:val="0"/>
      <w:sz w:val="22"/>
      <w:szCs w:val="22"/>
      <w:lang w:val="it-IT" w:eastAsia="zh-CN" w:bidi="ar-SA"/>
    </w:rPr>
  </w:style>
  <w:style w:type="character" w:customStyle="1" w:styleId="ListLabel171">
    <w:name w:val="ListLabel 171"/>
    <w:qFormat/>
    <w:rsid w:val="009D14AF"/>
    <w:rPr>
      <w:rFonts w:ascii="Times New Roman" w:hAnsi="Times New Roman" w:cs="Times New Roman"/>
      <w:sz w:val="22"/>
    </w:rPr>
  </w:style>
  <w:style w:type="character" w:customStyle="1" w:styleId="ListLabel172">
    <w:name w:val="ListLabel 172"/>
    <w:qFormat/>
    <w:rsid w:val="009D14AF"/>
    <w:rPr>
      <w:rFonts w:cs="Courier New"/>
    </w:rPr>
  </w:style>
  <w:style w:type="character" w:customStyle="1" w:styleId="ListLabel173">
    <w:name w:val="ListLabel 173"/>
    <w:qFormat/>
    <w:rsid w:val="009D14AF"/>
    <w:rPr>
      <w:rFonts w:cs="Wingdings"/>
    </w:rPr>
  </w:style>
  <w:style w:type="character" w:customStyle="1" w:styleId="ListLabel174">
    <w:name w:val="ListLabel 174"/>
    <w:qFormat/>
    <w:rsid w:val="009D14AF"/>
    <w:rPr>
      <w:rFonts w:cs="Symbol"/>
    </w:rPr>
  </w:style>
  <w:style w:type="character" w:customStyle="1" w:styleId="ListLabel175">
    <w:name w:val="ListLabel 175"/>
    <w:qFormat/>
    <w:rsid w:val="009D14AF"/>
    <w:rPr>
      <w:rFonts w:cs="Courier New"/>
    </w:rPr>
  </w:style>
  <w:style w:type="character" w:customStyle="1" w:styleId="ListLabel176">
    <w:name w:val="ListLabel 176"/>
    <w:qFormat/>
    <w:rsid w:val="009D14AF"/>
    <w:rPr>
      <w:rFonts w:cs="Wingdings"/>
    </w:rPr>
  </w:style>
  <w:style w:type="character" w:customStyle="1" w:styleId="ListLabel177">
    <w:name w:val="ListLabel 177"/>
    <w:qFormat/>
    <w:rsid w:val="009D14AF"/>
    <w:rPr>
      <w:rFonts w:cs="Symbol"/>
    </w:rPr>
  </w:style>
  <w:style w:type="character" w:customStyle="1" w:styleId="ListLabel178">
    <w:name w:val="ListLabel 178"/>
    <w:qFormat/>
    <w:rsid w:val="009D14AF"/>
    <w:rPr>
      <w:rFonts w:cs="Courier New"/>
    </w:rPr>
  </w:style>
  <w:style w:type="character" w:customStyle="1" w:styleId="ListLabel179">
    <w:name w:val="ListLabel 179"/>
    <w:qFormat/>
    <w:rsid w:val="009D14AF"/>
    <w:rPr>
      <w:rFonts w:cs="Wingdings"/>
    </w:rPr>
  </w:style>
  <w:style w:type="character" w:customStyle="1" w:styleId="ListLabel180">
    <w:name w:val="ListLabel 180"/>
    <w:qFormat/>
    <w:rsid w:val="009D14AF"/>
    <w:rPr>
      <w:rFonts w:cs="Times New Roman"/>
      <w:b/>
      <w:sz w:val="22"/>
    </w:rPr>
  </w:style>
  <w:style w:type="character" w:customStyle="1" w:styleId="ListLabel181">
    <w:name w:val="ListLabel 181"/>
    <w:qFormat/>
    <w:rsid w:val="009D14AF"/>
    <w:rPr>
      <w:rFonts w:cs="Courier New"/>
    </w:rPr>
  </w:style>
  <w:style w:type="character" w:customStyle="1" w:styleId="ListLabel182">
    <w:name w:val="ListLabel 182"/>
    <w:qFormat/>
    <w:rsid w:val="009D14AF"/>
    <w:rPr>
      <w:rFonts w:cs="Wingdings"/>
    </w:rPr>
  </w:style>
  <w:style w:type="character" w:customStyle="1" w:styleId="ListLabel183">
    <w:name w:val="ListLabel 183"/>
    <w:qFormat/>
    <w:rsid w:val="009D14AF"/>
    <w:rPr>
      <w:rFonts w:cs="Symbol"/>
    </w:rPr>
  </w:style>
  <w:style w:type="character" w:customStyle="1" w:styleId="ListLabel184">
    <w:name w:val="ListLabel 184"/>
    <w:qFormat/>
    <w:rsid w:val="009D14AF"/>
    <w:rPr>
      <w:rFonts w:cs="Courier New"/>
    </w:rPr>
  </w:style>
  <w:style w:type="character" w:customStyle="1" w:styleId="ListLabel185">
    <w:name w:val="ListLabel 185"/>
    <w:qFormat/>
    <w:rsid w:val="009D14AF"/>
    <w:rPr>
      <w:rFonts w:cs="Wingdings"/>
    </w:rPr>
  </w:style>
  <w:style w:type="character" w:customStyle="1" w:styleId="ListLabel186">
    <w:name w:val="ListLabel 186"/>
    <w:qFormat/>
    <w:rsid w:val="009D14AF"/>
    <w:rPr>
      <w:rFonts w:cs="Symbol"/>
    </w:rPr>
  </w:style>
  <w:style w:type="character" w:customStyle="1" w:styleId="ListLabel187">
    <w:name w:val="ListLabel 187"/>
    <w:qFormat/>
    <w:rsid w:val="009D14AF"/>
    <w:rPr>
      <w:rFonts w:cs="Courier New"/>
    </w:rPr>
  </w:style>
  <w:style w:type="character" w:customStyle="1" w:styleId="ListLabel188">
    <w:name w:val="ListLabel 188"/>
    <w:qFormat/>
    <w:rsid w:val="009D14AF"/>
    <w:rPr>
      <w:rFonts w:cs="Wingdings"/>
    </w:rPr>
  </w:style>
  <w:style w:type="character" w:customStyle="1" w:styleId="ListLabel189">
    <w:name w:val="ListLabel 189"/>
    <w:qFormat/>
    <w:rsid w:val="009D14AF"/>
    <w:rPr>
      <w:rFonts w:eastAsia="Times New Roman" w:cs="Calibri"/>
      <w:sz w:val="22"/>
    </w:rPr>
  </w:style>
  <w:style w:type="character" w:customStyle="1" w:styleId="ListLabel190">
    <w:name w:val="ListLabel 190"/>
    <w:qFormat/>
    <w:rsid w:val="009D14AF"/>
    <w:rPr>
      <w:rFonts w:cs="Times New Roman"/>
    </w:rPr>
  </w:style>
  <w:style w:type="character" w:customStyle="1" w:styleId="ListLabel191">
    <w:name w:val="ListLabel 191"/>
    <w:qFormat/>
    <w:rsid w:val="009D14AF"/>
    <w:rPr>
      <w:rFonts w:cs="Times New Roman"/>
    </w:rPr>
  </w:style>
  <w:style w:type="character" w:customStyle="1" w:styleId="ListLabel192">
    <w:name w:val="ListLabel 192"/>
    <w:qFormat/>
    <w:rsid w:val="009D14AF"/>
    <w:rPr>
      <w:rFonts w:cs="Times New Roman"/>
    </w:rPr>
  </w:style>
  <w:style w:type="character" w:customStyle="1" w:styleId="ListLabel193">
    <w:name w:val="ListLabel 193"/>
    <w:qFormat/>
    <w:rsid w:val="009D14AF"/>
    <w:rPr>
      <w:rFonts w:cs="Times New Roman"/>
    </w:rPr>
  </w:style>
  <w:style w:type="character" w:customStyle="1" w:styleId="ListLabel194">
    <w:name w:val="ListLabel 194"/>
    <w:qFormat/>
    <w:rsid w:val="009D14AF"/>
    <w:rPr>
      <w:rFonts w:cs="Times New Roman"/>
    </w:rPr>
  </w:style>
  <w:style w:type="character" w:customStyle="1" w:styleId="ListLabel195">
    <w:name w:val="ListLabel 195"/>
    <w:qFormat/>
    <w:rsid w:val="009D14AF"/>
    <w:rPr>
      <w:rFonts w:cs="Times New Roman"/>
    </w:rPr>
  </w:style>
  <w:style w:type="character" w:customStyle="1" w:styleId="ListLabel196">
    <w:name w:val="ListLabel 196"/>
    <w:qFormat/>
    <w:rsid w:val="009D14AF"/>
    <w:rPr>
      <w:rFonts w:cs="Times New Roman"/>
    </w:rPr>
  </w:style>
  <w:style w:type="character" w:customStyle="1" w:styleId="ListLabel197">
    <w:name w:val="ListLabel 197"/>
    <w:qFormat/>
    <w:rsid w:val="009D14AF"/>
    <w:rPr>
      <w:rFonts w:cs="Times New Roman"/>
    </w:rPr>
  </w:style>
  <w:style w:type="character" w:customStyle="1" w:styleId="ListLabel198">
    <w:name w:val="ListLabel 198"/>
    <w:qFormat/>
    <w:rsid w:val="009D14AF"/>
    <w:rPr>
      <w:rFonts w:ascii="Cambria" w:hAnsi="Cambria"/>
      <w:b/>
      <w:sz w:val="22"/>
      <w:szCs w:val="22"/>
      <w:highlight w:val="yellow"/>
    </w:rPr>
  </w:style>
  <w:style w:type="character" w:customStyle="1" w:styleId="ListLabel199">
    <w:name w:val="ListLabel 199"/>
    <w:qFormat/>
    <w:rsid w:val="009D14AF"/>
    <w:rPr>
      <w:rFonts w:ascii="Cambria" w:hAnsi="Cambria"/>
      <w:sz w:val="22"/>
      <w:szCs w:val="22"/>
    </w:rPr>
  </w:style>
  <w:style w:type="character" w:customStyle="1" w:styleId="ListLabel200">
    <w:name w:val="ListLabel 200"/>
    <w:qFormat/>
    <w:rsid w:val="009D14AF"/>
    <w:rPr>
      <w:rFonts w:ascii="Cambria" w:eastAsia="Times New Roman" w:hAnsi="Cambria" w:cs="Times New Roman"/>
      <w:sz w:val="22"/>
      <w:szCs w:val="22"/>
      <w:lang w:bidi="ar-SA"/>
    </w:rPr>
  </w:style>
  <w:style w:type="character" w:customStyle="1" w:styleId="ListLabel201">
    <w:name w:val="ListLabel 201"/>
    <w:qFormat/>
    <w:rsid w:val="009D14AF"/>
    <w:rPr>
      <w:rFonts w:ascii="Cambria" w:hAnsi="Cambria" w:cs="Times New Roman"/>
      <w:strike w:val="0"/>
      <w:dstrike w:val="0"/>
      <w:sz w:val="22"/>
      <w:szCs w:val="22"/>
    </w:rPr>
  </w:style>
  <w:style w:type="character" w:customStyle="1" w:styleId="ListLabel202">
    <w:name w:val="ListLabel 202"/>
    <w:qFormat/>
    <w:rsid w:val="009D14AF"/>
    <w:rPr>
      <w:rFonts w:ascii="Cambria" w:eastAsia="Times New Roman" w:hAnsi="Cambria" w:cs="Times New Roman"/>
      <w:b w:val="0"/>
      <w:strike w:val="0"/>
      <w:dstrike w:val="0"/>
      <w:sz w:val="22"/>
      <w:szCs w:val="22"/>
      <w:lang w:val="it-IT" w:eastAsia="zh-CN" w:bidi="ar-SA"/>
    </w:rPr>
  </w:style>
  <w:style w:type="character" w:customStyle="1" w:styleId="ListLabel203">
    <w:name w:val="ListLabel 203"/>
    <w:qFormat/>
    <w:rsid w:val="009D14AF"/>
    <w:rPr>
      <w:rFonts w:ascii="Cambria" w:eastAsia="Times New Roman" w:hAnsi="Cambria" w:cs="Times New Roman"/>
      <w:b w:val="0"/>
      <w:strike w:val="0"/>
      <w:dstrike w:val="0"/>
      <w:color w:val="000000"/>
      <w:sz w:val="22"/>
      <w:szCs w:val="22"/>
      <w:u w:val="none"/>
      <w:lang w:val="it-IT" w:eastAsia="zh-CN" w:bidi="ar-SA"/>
    </w:rPr>
  </w:style>
  <w:style w:type="paragraph" w:styleId="Titolo">
    <w:name w:val="Title"/>
    <w:basedOn w:val="Normale"/>
    <w:next w:val="Corpodeltesto"/>
    <w:qFormat/>
    <w:rsid w:val="009D14AF"/>
    <w:pPr>
      <w:keepNext/>
      <w:spacing w:before="240" w:after="120"/>
    </w:pPr>
    <w:rPr>
      <w:rFonts w:ascii="Liberation Sans" w:eastAsia="Microsoft YaHei" w:hAnsi="Liberation Sans" w:cs="Lucida Sans"/>
      <w:sz w:val="28"/>
      <w:szCs w:val="28"/>
    </w:rPr>
  </w:style>
  <w:style w:type="paragraph" w:styleId="Corpodeltesto">
    <w:name w:val="Body Text"/>
    <w:basedOn w:val="Normale"/>
    <w:link w:val="CorpodeltestoCarattere"/>
    <w:uiPriority w:val="99"/>
    <w:unhideWhenUsed/>
    <w:rsid w:val="00252414"/>
    <w:pPr>
      <w:spacing w:after="120"/>
    </w:pPr>
  </w:style>
  <w:style w:type="paragraph" w:styleId="Elenco">
    <w:name w:val="List"/>
    <w:basedOn w:val="Corpodeltesto"/>
    <w:rsid w:val="009D14AF"/>
    <w:rPr>
      <w:rFonts w:cs="Lucida Sans"/>
    </w:rPr>
  </w:style>
  <w:style w:type="paragraph" w:styleId="Didascalia">
    <w:name w:val="caption"/>
    <w:basedOn w:val="Normale"/>
    <w:qFormat/>
    <w:rsid w:val="009D14AF"/>
    <w:pPr>
      <w:suppressLineNumbers/>
      <w:spacing w:before="120" w:after="120"/>
    </w:pPr>
    <w:rPr>
      <w:rFonts w:cs="Lucida Sans"/>
      <w:i/>
      <w:iCs/>
    </w:rPr>
  </w:style>
  <w:style w:type="paragraph" w:customStyle="1" w:styleId="Indice">
    <w:name w:val="Indice"/>
    <w:basedOn w:val="Normale"/>
    <w:qFormat/>
    <w:rsid w:val="009D14AF"/>
    <w:pPr>
      <w:suppressLineNumbers/>
    </w:pPr>
    <w:rPr>
      <w:rFonts w:cs="Lucida Sans"/>
    </w:rPr>
  </w:style>
  <w:style w:type="paragraph" w:customStyle="1" w:styleId="Default">
    <w:name w:val="Default"/>
    <w:qFormat/>
    <w:rsid w:val="00E70216"/>
    <w:rPr>
      <w:color w:val="000000"/>
      <w:sz w:val="24"/>
      <w:szCs w:val="24"/>
    </w:rPr>
  </w:style>
  <w:style w:type="paragraph" w:styleId="Paragrafoelenco">
    <w:name w:val="List Paragraph"/>
    <w:basedOn w:val="Normale"/>
    <w:uiPriority w:val="34"/>
    <w:qFormat/>
    <w:rsid w:val="00FC1FBB"/>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qFormat/>
    <w:rsid w:val="004F1FCA"/>
    <w:rPr>
      <w:rFonts w:ascii="Tahoma" w:hAnsi="Tahoma"/>
      <w:sz w:val="16"/>
      <w:szCs w:val="16"/>
    </w:rPr>
  </w:style>
  <w:style w:type="paragraph" w:styleId="Testocommento">
    <w:name w:val="annotation text"/>
    <w:basedOn w:val="Normale"/>
    <w:link w:val="TestocommentoCarattere"/>
    <w:uiPriority w:val="99"/>
    <w:semiHidden/>
    <w:unhideWhenUsed/>
    <w:qFormat/>
    <w:rsid w:val="00007F3F"/>
    <w:rPr>
      <w:sz w:val="20"/>
      <w:szCs w:val="20"/>
    </w:rPr>
  </w:style>
  <w:style w:type="paragraph" w:styleId="Soggettocommento">
    <w:name w:val="annotation subject"/>
    <w:basedOn w:val="Testocommento"/>
    <w:link w:val="SoggettocommentoCarattere"/>
    <w:uiPriority w:val="99"/>
    <w:semiHidden/>
    <w:unhideWhenUsed/>
    <w:qFormat/>
    <w:rsid w:val="00007F3F"/>
    <w:rPr>
      <w:b/>
      <w:bCs/>
    </w:rPr>
  </w:style>
  <w:style w:type="paragraph" w:styleId="Intestazione">
    <w:name w:val="header"/>
    <w:basedOn w:val="Normale"/>
    <w:link w:val="IntestazioneCarattere"/>
    <w:uiPriority w:val="99"/>
    <w:semiHidden/>
    <w:unhideWhenUsed/>
    <w:rsid w:val="005010A6"/>
    <w:pPr>
      <w:tabs>
        <w:tab w:val="center" w:pos="4819"/>
        <w:tab w:val="right" w:pos="9638"/>
      </w:tabs>
    </w:pPr>
  </w:style>
  <w:style w:type="paragraph" w:styleId="Pidipagina">
    <w:name w:val="footer"/>
    <w:basedOn w:val="Normale"/>
    <w:link w:val="PidipaginaCarattere"/>
    <w:uiPriority w:val="99"/>
    <w:unhideWhenUsed/>
    <w:rsid w:val="005010A6"/>
    <w:pPr>
      <w:tabs>
        <w:tab w:val="center" w:pos="4819"/>
        <w:tab w:val="right" w:pos="9638"/>
      </w:tabs>
    </w:pPr>
  </w:style>
  <w:style w:type="paragraph" w:customStyle="1" w:styleId="Contenutotabella">
    <w:name w:val="Contenuto tabella"/>
    <w:basedOn w:val="Normale"/>
    <w:qFormat/>
    <w:rsid w:val="009D14AF"/>
    <w:pPr>
      <w:suppressLineNumbers/>
    </w:pPr>
  </w:style>
  <w:style w:type="numbering" w:customStyle="1" w:styleId="WW8Num2">
    <w:name w:val="WW8Num2"/>
    <w:qFormat/>
    <w:rsid w:val="009D14AF"/>
  </w:style>
  <w:style w:type="character" w:styleId="Enfasigrassetto">
    <w:name w:val="Strong"/>
    <w:basedOn w:val="Carpredefinitoparagrafo"/>
    <w:uiPriority w:val="22"/>
    <w:qFormat/>
    <w:rsid w:val="00AF7A1C"/>
    <w:rPr>
      <w:b/>
      <w:bCs/>
    </w:rPr>
  </w:style>
  <w:style w:type="character" w:styleId="Collegamentoipertestuale">
    <w:name w:val="Hyperlink"/>
    <w:basedOn w:val="Carpredefinitoparagrafo"/>
    <w:unhideWhenUsed/>
    <w:rsid w:val="009E5431"/>
    <w:rPr>
      <w:color w:val="0000FF" w:themeColor="hyperlink"/>
      <w:u w:val="single"/>
    </w:rPr>
  </w:style>
  <w:style w:type="character" w:customStyle="1" w:styleId="UnresolvedMention">
    <w:name w:val="Unresolved Mention"/>
    <w:basedOn w:val="Carpredefinitoparagrafo"/>
    <w:uiPriority w:val="99"/>
    <w:semiHidden/>
    <w:unhideWhenUsed/>
    <w:rsid w:val="009E543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50522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une@pec.comune.monopoli.ba.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a.longo@comune.monopoli.b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une@pec.comune.monopoli.b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nzo.calabrese@comune.monopoli.ba.it" TargetMode="External"/><Relationship Id="rId5" Type="http://schemas.openxmlformats.org/officeDocument/2006/relationships/webSettings" Target="webSettings.xml"/><Relationship Id="rId15" Type="http://schemas.openxmlformats.org/officeDocument/2006/relationships/hyperlink" Target="mailto:lorenzo.calabrese@comune.monopoli.ba.it" TargetMode="External"/><Relationship Id="rId10" Type="http://schemas.openxmlformats.org/officeDocument/2006/relationships/hyperlink" Target="mailto:areaquinta@pec.comune.monopoli.b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pec.comune.monopoli.ba.it" TargetMode="External"/><Relationship Id="rId14" Type="http://schemas.openxmlformats.org/officeDocument/2006/relationships/hyperlink" Target="mailto:lorenzo.calabrese@comune.monopol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A498E-6786-482B-97BF-E1E07476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2522</Words>
  <Characters>14381</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personale01</dc:creator>
  <cp:lastModifiedBy>bruno.carmen</cp:lastModifiedBy>
  <cp:revision>2</cp:revision>
  <cp:lastPrinted>2020-01-22T09:53:00Z</cp:lastPrinted>
  <dcterms:created xsi:type="dcterms:W3CDTF">2021-10-25T06:47:00Z</dcterms:created>
  <dcterms:modified xsi:type="dcterms:W3CDTF">2021-10-25T06:47:00Z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Administrator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