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A5061B">
              <w:rPr>
                <w:rFonts w:ascii="Tahoma" w:hAnsi="Tahoma" w:cs="Tahoma"/>
                <w:b/>
                <w:sz w:val="28"/>
                <w:szCs w:val="28"/>
              </w:rPr>
              <w:t xml:space="preserve">R.C.G.01228_2011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A5061B">
              <w:rPr>
                <w:rFonts w:ascii="Tahoma" w:hAnsi="Tahoma" w:cs="Tahoma"/>
                <w:b/>
                <w:sz w:val="28"/>
                <w:szCs w:val="28"/>
              </w:rPr>
              <w:t xml:space="preserve">29/08/2011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A5061B">
              <w:rPr>
                <w:rFonts w:ascii="Tahoma" w:hAnsi="Tahoma" w:cs="Tahoma"/>
              </w:rPr>
              <w:t xml:space="preserve">Det.Sett.III RCS 00310/2011 </w:t>
            </w:r>
            <w:r w:rsidR="008D51D8" w:rsidRPr="0089748A">
              <w:rPr>
                <w:rFonts w:ascii="Tahoma" w:hAnsi="Tahoma" w:cs="Tahoma"/>
              </w:rPr>
              <w:t xml:space="preserve"> </w:t>
            </w:r>
            <w:r w:rsidR="00846201">
              <w:rPr>
                <w:rFonts w:ascii="Tahoma" w:hAnsi="Tahoma" w:cs="Tahoma"/>
              </w:rPr>
              <w:t xml:space="preserve"> del </w:t>
            </w:r>
            <w:r w:rsidR="00A5061B">
              <w:rPr>
                <w:rFonts w:ascii="Tahoma" w:hAnsi="Tahoma" w:cs="Tahoma"/>
              </w:rPr>
              <w:t xml:space="preserve">29/08/2011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A5061B">
              <w:rPr>
                <w:rFonts w:ascii="Tahoma" w:hAnsi="Tahoma" w:cs="Tahoma"/>
                <w:b/>
              </w:rPr>
              <w:t xml:space="preserve">LAVORI PUBBLICI E MANUTENZIONE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A5061B">
              <w:rPr>
                <w:rFonts w:ascii="Tahoma" w:hAnsi="Tahoma" w:cs="Tahoma"/>
                <w:b/>
              </w:rPr>
              <w:t xml:space="preserve">POMPEO COLACICCO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A5061B">
              <w:rPr>
                <w:rFonts w:ascii="Tahoma" w:hAnsi="Tahoma" w:cs="Tahoma"/>
                <w:b/>
              </w:rPr>
              <w:t xml:space="preserve">MARINO MUOLO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A5061B">
              <w:rPr>
                <w:rFonts w:ascii="Tahoma" w:hAnsi="Tahoma" w:cs="Tahoma"/>
                <w:b/>
              </w:rPr>
              <w:t xml:space="preserve">LEONARDO GRECO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A5061B">
        <w:rPr>
          <w:rFonts w:ascii="Tahoma" w:hAnsi="Tahoma" w:cs="Tahoma"/>
          <w:b/>
        </w:rPr>
        <w:t xml:space="preserve">Procedura aperta per l’affidamento dei lavori afferenti il P.O. FESR 2007–2013. Linea di intervento 2.3–Azione 2.3.5. “Sistemazione dell’alveo naturale in c.da S. Vincenzo”. Adeguamento atti di gara alle disposizioni del D.P.R. n.207/10.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A5061B" w:rsidRDefault="00A5061B" w:rsidP="00A5061B">
      <w:pPr>
        <w:rPr>
          <w:rFonts w:ascii="Tahoma" w:hAnsi="Tahoma" w:cs="Tahoma"/>
        </w:rPr>
      </w:pPr>
    </w:p>
    <w:p w:rsidR="00A5061B" w:rsidRPr="00A5061B" w:rsidRDefault="00A5061B" w:rsidP="00A5061B">
      <w:pPr>
        <w:rPr>
          <w:rFonts w:ascii="Tahoma" w:hAnsi="Tahoma" w:cs="Tahoma"/>
        </w:rPr>
      </w:pPr>
      <w:r>
        <w:rPr>
          <w:rFonts w:ascii="Tahoma" w:hAnsi="Tahoma" w:cs="Tahoma"/>
        </w:rPr>
        <w:t xml:space="preserve">LEONARDO GRECO </w:t>
      </w: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61B" w:rsidRDefault="00A5061B">
      <w:r>
        <w:separator/>
      </w:r>
    </w:p>
  </w:endnote>
  <w:endnote w:type="continuationSeparator" w:id="0">
    <w:p w:rsidR="00A5061B" w:rsidRDefault="00A506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61B" w:rsidRDefault="00A5061B">
      <w:r>
        <w:separator/>
      </w:r>
    </w:p>
  </w:footnote>
  <w:footnote w:type="continuationSeparator" w:id="0">
    <w:p w:rsidR="00A5061B" w:rsidRDefault="00A506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061B"/>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844</Characters>
  <Application>Microsoft Office Word</Application>
  <DocSecurity>0</DocSecurity>
  <Lines>7</Lines>
  <Paragraphs>1</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barletta.tommaso</dc:creator>
  <cp:keywords/>
  <cp:lastModifiedBy>barletta.tommaso</cp:lastModifiedBy>
  <cp:revision>1</cp:revision>
  <dcterms:created xsi:type="dcterms:W3CDTF">2011-09-01T10:16:00Z</dcterms:created>
  <dcterms:modified xsi:type="dcterms:W3CDTF">2011-09-01T10:16:00Z</dcterms:modified>
</cp:coreProperties>
</file>