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E5B29">
              <w:rPr>
                <w:rFonts w:ascii="Tahoma" w:hAnsi="Tahoma" w:cs="Tahoma"/>
                <w:b/>
                <w:sz w:val="28"/>
                <w:szCs w:val="28"/>
              </w:rPr>
              <w:t xml:space="preserve">R.C.G.01191_2011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5B29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E5B29">
              <w:rPr>
                <w:rFonts w:ascii="Tahoma" w:hAnsi="Tahoma" w:cs="Tahoma"/>
              </w:rPr>
              <w:t xml:space="preserve">Det.Sett.V RCS 00222/2011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5B29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5B2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5B2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5B29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5B29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706E9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5B29">
        <w:rPr>
          <w:rFonts w:ascii="Tahoma" w:hAnsi="Tahoma" w:cs="Tahoma"/>
          <w:b/>
        </w:rPr>
        <w:t xml:space="preserve">AUTORIZZAZIONE DEFINITIVA AL FUNZIONAMENTO MICRONIDO </w:t>
      </w:r>
      <w:r w:rsidR="00A706E9">
        <w:rPr>
          <w:rFonts w:ascii="Tahoma" w:hAnsi="Tahoma" w:cs="Tahoma"/>
          <w:b/>
        </w:rPr>
        <w:t xml:space="preserve"> </w:t>
      </w:r>
      <w:r w:rsidR="00AE5B29">
        <w:rPr>
          <w:rFonts w:ascii="Tahoma" w:hAnsi="Tahoma" w:cs="Tahoma"/>
          <w:b/>
        </w:rPr>
        <w:t xml:space="preserve">“BABYLANDIA” CON SEDE IN MONOPOLI. INTEGRAZIONE DETERMINAZIONE DIRIGENZIALE R.C.G. 746 DEL 16.05.2011.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AE5B29" w:rsidRDefault="00AE5B29" w:rsidP="00AE5B29">
      <w:pPr>
        <w:rPr>
          <w:rFonts w:ascii="Tahoma" w:hAnsi="Tahoma" w:cs="Tahoma"/>
        </w:rPr>
      </w:pPr>
    </w:p>
    <w:p w:rsidR="00AE5B29" w:rsidRPr="00AE5B29" w:rsidRDefault="00AE5B29" w:rsidP="00AE5B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- Assessorato alla Solidarietà Sociale </w:t>
      </w:r>
    </w:p>
    <w:p w:rsidR="00AE5B29" w:rsidRPr="00AE5B29" w:rsidRDefault="00AE5B29" w:rsidP="00AE5B2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AREA POLITICHE PER LA PROMOZIONE DELLA SALUTE DELLE PERSONE E DELLE PARI OPPORTUNITA' </w:t>
      </w:r>
    </w:p>
    <w:sectPr w:rsidR="00AE5B29" w:rsidRPr="00AE5B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97C" w:rsidRDefault="0004697C">
      <w:r>
        <w:separator/>
      </w:r>
    </w:p>
  </w:endnote>
  <w:endnote w:type="continuationSeparator" w:id="1">
    <w:p w:rsidR="0004697C" w:rsidRDefault="00046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97C" w:rsidRDefault="0004697C">
      <w:r>
        <w:separator/>
      </w:r>
    </w:p>
  </w:footnote>
  <w:footnote w:type="continuationSeparator" w:id="1">
    <w:p w:rsidR="0004697C" w:rsidRDefault="000469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697C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06E9"/>
    <w:rsid w:val="00AC1A7A"/>
    <w:rsid w:val="00AE5B29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cp:lastPrinted>2011-09-06T07:36:00Z</cp:lastPrinted>
  <dcterms:created xsi:type="dcterms:W3CDTF">2011-09-06T07:32:00Z</dcterms:created>
  <dcterms:modified xsi:type="dcterms:W3CDTF">2011-09-06T07:40:00Z</dcterms:modified>
</cp:coreProperties>
</file>