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3005">
              <w:rPr>
                <w:rFonts w:ascii="Tahoma" w:hAnsi="Tahoma" w:cs="Tahoma"/>
                <w:b/>
                <w:sz w:val="28"/>
                <w:szCs w:val="28"/>
              </w:rPr>
              <w:t xml:space="preserve">R.C.G.01255_2011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3005">
              <w:rPr>
                <w:rFonts w:ascii="Tahoma" w:hAnsi="Tahoma" w:cs="Tahoma"/>
                <w:b/>
                <w:sz w:val="28"/>
                <w:szCs w:val="28"/>
              </w:rPr>
              <w:t xml:space="preserve">08/09/2011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3005">
              <w:rPr>
                <w:rFonts w:ascii="Tahoma" w:hAnsi="Tahoma" w:cs="Tahoma"/>
              </w:rPr>
              <w:t xml:space="preserve">Det.Sett.I RCS 00259/2011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3005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300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300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3005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300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3005">
        <w:rPr>
          <w:rFonts w:ascii="Tahoma" w:hAnsi="Tahoma" w:cs="Tahoma"/>
          <w:b/>
        </w:rPr>
        <w:t xml:space="preserve">ATTO DI CITAZIONE AL TRIB. CIV. BARI SEZ. DIST. MONOPOLI PROMOSSO DAL SIG. PEZZOLLA VINCENZO C/COMUNE DI MONOPOLI. ASSENSO ALLA COSTITUZIONE IN GIUDIZIO A MEZZO DELL'AVVOCATURA COMUNALE NELLA PERSONA DELL'AVV. LORENZO DI 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83005" w:rsidRDefault="00283005" w:rsidP="00283005">
      <w:pPr>
        <w:rPr>
          <w:rFonts w:ascii="Tahoma" w:hAnsi="Tahoma" w:cs="Tahoma"/>
        </w:rPr>
      </w:pPr>
    </w:p>
    <w:p w:rsidR="00283005" w:rsidRPr="00283005" w:rsidRDefault="00283005" w:rsidP="0028300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283005" w:rsidRPr="00283005" w:rsidRDefault="00283005" w:rsidP="0028300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005" w:rsidRDefault="00283005">
      <w:r>
        <w:separator/>
      </w:r>
    </w:p>
  </w:endnote>
  <w:endnote w:type="continuationSeparator" w:id="1">
    <w:p w:rsidR="00283005" w:rsidRDefault="00283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005" w:rsidRDefault="00283005">
      <w:r>
        <w:separator/>
      </w:r>
    </w:p>
  </w:footnote>
  <w:footnote w:type="continuationSeparator" w:id="1">
    <w:p w:rsidR="00283005" w:rsidRDefault="002830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300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2011-09-08T13:09:00Z</dcterms:created>
  <dcterms:modified xsi:type="dcterms:W3CDTF">2011-09-08T13:09:00Z</dcterms:modified>
</cp:coreProperties>
</file>