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0E268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E2680">
              <w:rPr>
                <w:rFonts w:ascii="Tahoma" w:hAnsi="Tahoma" w:cs="Tahoma"/>
                <w:b/>
                <w:sz w:val="28"/>
                <w:szCs w:val="28"/>
              </w:rPr>
              <w:t xml:space="preserve">.01335_2011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E2680">
              <w:rPr>
                <w:rFonts w:ascii="Tahoma" w:hAnsi="Tahoma" w:cs="Tahoma"/>
                <w:b/>
                <w:sz w:val="28"/>
                <w:szCs w:val="28"/>
              </w:rPr>
              <w:t xml:space="preserve">28/09/2011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E2680">
              <w:rPr>
                <w:rFonts w:ascii="Tahoma" w:hAnsi="Tahoma" w:cs="Tahoma"/>
              </w:rPr>
              <w:t>Det.Sett.V</w:t>
            </w:r>
            <w:proofErr w:type="spellEnd"/>
            <w:r w:rsidR="000E2680">
              <w:rPr>
                <w:rFonts w:ascii="Tahoma" w:hAnsi="Tahoma" w:cs="Tahoma"/>
              </w:rPr>
              <w:t xml:space="preserve"> RCS 00262/2011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E2680">
              <w:rPr>
                <w:rFonts w:ascii="Tahoma" w:hAnsi="Tahoma" w:cs="Tahoma"/>
              </w:rPr>
              <w:t xml:space="preserve">28/09/2011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E268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E268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E2680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E2680">
              <w:rPr>
                <w:rFonts w:ascii="Tahoma" w:hAnsi="Tahoma" w:cs="Tahoma"/>
                <w:b/>
              </w:rPr>
              <w:t xml:space="preserve">ROSA ALFI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2680">
        <w:rPr>
          <w:rFonts w:ascii="Tahoma" w:hAnsi="Tahoma" w:cs="Tahoma"/>
          <w:b/>
        </w:rPr>
        <w:t xml:space="preserve">Approvazione Avviso Pubblico per  assegnazione transitoria e temporanea di n. 1 alloggio di proprietà comunale sito in via Cappuccini n. 45/A, int. 23 e relativo modello di domanda.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E2680" w:rsidRDefault="000E2680" w:rsidP="000E2680">
      <w:pPr>
        <w:rPr>
          <w:rFonts w:ascii="Tahoma" w:hAnsi="Tahoma" w:cs="Tahoma"/>
        </w:rPr>
      </w:pPr>
    </w:p>
    <w:p w:rsidR="000E2680" w:rsidRPr="000E2680" w:rsidRDefault="000E2680" w:rsidP="000E268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0E2680" w:rsidRPr="000E2680" w:rsidRDefault="000E2680" w:rsidP="000E268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0E2680" w:rsidRPr="000E2680" w:rsidRDefault="000E2680" w:rsidP="000E268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680" w:rsidRDefault="000E2680">
      <w:r>
        <w:separator/>
      </w:r>
    </w:p>
  </w:endnote>
  <w:endnote w:type="continuationSeparator" w:id="1">
    <w:p w:rsidR="000E2680" w:rsidRDefault="000E2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680" w:rsidRDefault="000E2680">
      <w:r>
        <w:separator/>
      </w:r>
    </w:p>
  </w:footnote>
  <w:footnote w:type="continuationSeparator" w:id="1">
    <w:p w:rsidR="000E2680" w:rsidRDefault="000E26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2680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2011-09-29T06:50:00Z</dcterms:created>
  <dcterms:modified xsi:type="dcterms:W3CDTF">2011-09-29T06:50:00Z</dcterms:modified>
</cp:coreProperties>
</file>