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F0F63">
              <w:rPr>
                <w:rFonts w:ascii="Tahoma" w:hAnsi="Tahoma" w:cs="Tahoma"/>
                <w:b/>
                <w:sz w:val="28"/>
                <w:szCs w:val="28"/>
              </w:rPr>
              <w:t xml:space="preserve">R.C.G.01352_2011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0F63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F0F63">
              <w:rPr>
                <w:rFonts w:ascii="Tahoma" w:hAnsi="Tahoma" w:cs="Tahoma"/>
              </w:rPr>
              <w:t xml:space="preserve">Det.Sett.III RCS 00347/2011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0F63">
              <w:rPr>
                <w:rFonts w:ascii="Tahoma" w:hAnsi="Tahoma" w:cs="Tahoma"/>
              </w:rPr>
              <w:t xml:space="preserve">27/09/2011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0F6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0F6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0F63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0F63">
              <w:rPr>
                <w:rFonts w:ascii="Tahoma" w:hAnsi="Tahoma" w:cs="Tahoma"/>
                <w:b/>
              </w:rPr>
              <w:t xml:space="preserve">COSIMO DE 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0F63">
        <w:rPr>
          <w:rFonts w:ascii="Tahoma" w:hAnsi="Tahoma" w:cs="Tahoma"/>
          <w:b/>
        </w:rPr>
        <w:t xml:space="preserve">“Lavori di recupero e riqualificazione della Lama Belvedere”I° Lotto. Oneri tecnici professionali di Perizia suppletiva e di variante.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F0F63" w:rsidRDefault="00BF0F63" w:rsidP="00BF0F63">
      <w:pPr>
        <w:rPr>
          <w:rFonts w:ascii="Tahoma" w:hAnsi="Tahoma" w:cs="Tahoma"/>
        </w:rPr>
      </w:pPr>
    </w:p>
    <w:p w:rsidR="00BF0F63" w:rsidRPr="00BF0F63" w:rsidRDefault="00BF0F63" w:rsidP="00BF0F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F63" w:rsidRDefault="00BF0F63">
      <w:r>
        <w:separator/>
      </w:r>
    </w:p>
  </w:endnote>
  <w:endnote w:type="continuationSeparator" w:id="1">
    <w:p w:rsidR="00BF0F63" w:rsidRDefault="00BF0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F63" w:rsidRDefault="00BF0F63">
      <w:r>
        <w:separator/>
      </w:r>
    </w:p>
  </w:footnote>
  <w:footnote w:type="continuationSeparator" w:id="1">
    <w:p w:rsidR="00BF0F63" w:rsidRDefault="00BF0F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0F63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demarco.cosimo</dc:creator>
  <cp:keywords/>
  <cp:lastModifiedBy>demarco.cosimo</cp:lastModifiedBy>
  <cp:revision>1</cp:revision>
  <dcterms:created xsi:type="dcterms:W3CDTF">2011-10-03T10:07:00Z</dcterms:created>
  <dcterms:modified xsi:type="dcterms:W3CDTF">2011-10-03T10:08:00Z</dcterms:modified>
</cp:coreProperties>
</file>