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4D4C">
              <w:rPr>
                <w:rFonts w:ascii="Tahoma" w:hAnsi="Tahoma" w:cs="Tahoma"/>
                <w:b/>
                <w:sz w:val="28"/>
                <w:szCs w:val="28"/>
              </w:rPr>
              <w:t xml:space="preserve">R.C.G.01353_2011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4D4C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4D4C">
              <w:rPr>
                <w:rFonts w:ascii="Tahoma" w:hAnsi="Tahoma" w:cs="Tahoma"/>
              </w:rPr>
              <w:t xml:space="preserve">Det.Sett.V RCS 00253/2011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4D4C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4D4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4D4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4D4C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4D4C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4D4C">
        <w:rPr>
          <w:rFonts w:ascii="Tahoma" w:hAnsi="Tahoma" w:cs="Tahoma"/>
          <w:b/>
        </w:rPr>
        <w:t xml:space="preserve">Oggetto: Servizio di Trasporto Scolastico. Fornitura metano per scuolabus in dotazione al   servizio. Assunzione impegno di spesa.  CIG n.ZDF0188B24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D4C" w:rsidRDefault="00234D4C">
      <w:r>
        <w:separator/>
      </w:r>
    </w:p>
  </w:endnote>
  <w:endnote w:type="continuationSeparator" w:id="1">
    <w:p w:rsidR="00234D4C" w:rsidRDefault="00234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D4C" w:rsidRDefault="00234D4C">
      <w:r>
        <w:separator/>
      </w:r>
    </w:p>
  </w:footnote>
  <w:footnote w:type="continuationSeparator" w:id="1">
    <w:p w:rsidR="00234D4C" w:rsidRDefault="00234D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4D4C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2011-10-03T10:22:00Z</dcterms:created>
  <dcterms:modified xsi:type="dcterms:W3CDTF">2011-10-03T10:22:00Z</dcterms:modified>
</cp:coreProperties>
</file>