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0E4AEE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0E4AEE">
              <w:rPr>
                <w:rFonts w:ascii="Tahoma" w:hAnsi="Tahoma" w:cs="Tahoma"/>
                <w:b/>
                <w:sz w:val="28"/>
                <w:szCs w:val="28"/>
              </w:rPr>
              <w:t xml:space="preserve">.01386_2011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0E4AEE">
              <w:rPr>
                <w:rFonts w:ascii="Tahoma" w:hAnsi="Tahoma" w:cs="Tahoma"/>
                <w:b/>
                <w:sz w:val="28"/>
                <w:szCs w:val="28"/>
              </w:rPr>
              <w:t xml:space="preserve">03/10/2011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0E4AEE">
              <w:rPr>
                <w:rFonts w:ascii="Tahoma" w:hAnsi="Tahoma" w:cs="Tahoma"/>
              </w:rPr>
              <w:t>Det.Sett.V</w:t>
            </w:r>
            <w:proofErr w:type="spellEnd"/>
            <w:r w:rsidR="000E4AEE">
              <w:rPr>
                <w:rFonts w:ascii="Tahoma" w:hAnsi="Tahoma" w:cs="Tahoma"/>
              </w:rPr>
              <w:t xml:space="preserve"> RCS 00245/2011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0E4AEE">
              <w:rPr>
                <w:rFonts w:ascii="Tahoma" w:hAnsi="Tahoma" w:cs="Tahoma"/>
              </w:rPr>
              <w:t xml:space="preserve">16/09/2011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0E4AE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0E4AE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0E4AEE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0E4AEE">
              <w:rPr>
                <w:rFonts w:ascii="Tahoma" w:hAnsi="Tahoma" w:cs="Tahoma"/>
                <w:b/>
              </w:rPr>
              <w:t xml:space="preserve">ROSA PAULANGELO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0E4AEE">
        <w:rPr>
          <w:rFonts w:ascii="Tahoma" w:hAnsi="Tahoma" w:cs="Tahoma"/>
          <w:b/>
        </w:rPr>
        <w:t>Approvazione avviso pubblico per l’attuazione di interventi di sostegno economico transitorio (</w:t>
      </w:r>
      <w:proofErr w:type="spellStart"/>
      <w:r w:rsidR="000E4AEE">
        <w:rPr>
          <w:rFonts w:ascii="Tahoma" w:hAnsi="Tahoma" w:cs="Tahoma"/>
          <w:b/>
        </w:rPr>
        <w:t>max</w:t>
      </w:r>
      <w:proofErr w:type="spellEnd"/>
      <w:r w:rsidR="000E4AEE">
        <w:rPr>
          <w:rFonts w:ascii="Tahoma" w:hAnsi="Tahoma" w:cs="Tahoma"/>
          <w:b/>
        </w:rPr>
        <w:t xml:space="preserve"> 12 mesi) per il superamento di situazioni di emergenza abitativa nel Comune di Monopoli e relativo modello di domanda.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0E4AEE" w:rsidRDefault="000E4AEE" w:rsidP="000E4AEE">
      <w:pPr>
        <w:rPr>
          <w:rFonts w:ascii="Tahoma" w:hAnsi="Tahoma" w:cs="Tahoma"/>
        </w:rPr>
      </w:pPr>
    </w:p>
    <w:p w:rsidR="000E4AEE" w:rsidRPr="000E4AEE" w:rsidRDefault="000E4AEE" w:rsidP="000E4A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0E4AEE" w:rsidRPr="000E4AEE" w:rsidRDefault="000E4AEE" w:rsidP="000E4A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0E4AEE" w:rsidRPr="000E4AEE" w:rsidRDefault="000E4AEE" w:rsidP="000E4A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ROSA PAULANGELO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E4AEE" w:rsidRDefault="000E4AEE">
      <w:r>
        <w:separator/>
      </w:r>
    </w:p>
  </w:endnote>
  <w:endnote w:type="continuationSeparator" w:id="1">
    <w:p w:rsidR="000E4AEE" w:rsidRDefault="000E4A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E4AEE" w:rsidRDefault="000E4AEE">
      <w:r>
        <w:separator/>
      </w:r>
    </w:p>
  </w:footnote>
  <w:footnote w:type="continuationSeparator" w:id="1">
    <w:p w:rsidR="000E4AEE" w:rsidRDefault="000E4A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0E4AEE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1026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ALFI.ROSA</dc:creator>
  <cp:keywords/>
  <cp:lastModifiedBy>ALFI.ROSA</cp:lastModifiedBy>
  <cp:revision>1</cp:revision>
  <dcterms:created xsi:type="dcterms:W3CDTF">2011-10-03T11:39:00Z</dcterms:created>
  <dcterms:modified xsi:type="dcterms:W3CDTF">2011-10-03T11:39:00Z</dcterms:modified>
</cp:coreProperties>
</file>