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4379CD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4379CD">
              <w:rPr>
                <w:rFonts w:ascii="Tahoma" w:hAnsi="Tahoma" w:cs="Tahoma"/>
                <w:b/>
                <w:sz w:val="28"/>
                <w:szCs w:val="28"/>
              </w:rPr>
              <w:t xml:space="preserve">.01340_2011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379CD">
              <w:rPr>
                <w:rFonts w:ascii="Tahoma" w:hAnsi="Tahoma" w:cs="Tahoma"/>
                <w:b/>
                <w:sz w:val="28"/>
                <w:szCs w:val="28"/>
              </w:rPr>
              <w:t xml:space="preserve">30/09/2011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4379CD">
              <w:rPr>
                <w:rFonts w:ascii="Tahoma" w:hAnsi="Tahoma" w:cs="Tahoma"/>
              </w:rPr>
              <w:t>Det.Sett.VII</w:t>
            </w:r>
            <w:proofErr w:type="spellEnd"/>
            <w:r w:rsidR="004379CD">
              <w:rPr>
                <w:rFonts w:ascii="Tahoma" w:hAnsi="Tahoma" w:cs="Tahoma"/>
              </w:rPr>
              <w:t xml:space="preserve"> RCS 00073/2011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379CD">
              <w:rPr>
                <w:rFonts w:ascii="Tahoma" w:hAnsi="Tahoma" w:cs="Tahoma"/>
              </w:rPr>
              <w:t xml:space="preserve">30/09/2011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379CD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379CD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379CD">
              <w:rPr>
                <w:rFonts w:ascii="Tahoma" w:hAnsi="Tahoma" w:cs="Tahoma"/>
                <w:b/>
              </w:rPr>
              <w:t xml:space="preserve">ANTONELLA FIORE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379CD">
              <w:rPr>
                <w:rFonts w:ascii="Tahoma" w:hAnsi="Tahoma" w:cs="Tahoma"/>
                <w:b/>
              </w:rPr>
              <w:t xml:space="preserve">ANTONELLA FIORE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379CD">
        <w:rPr>
          <w:rFonts w:ascii="Tahoma" w:hAnsi="Tahoma" w:cs="Tahoma"/>
          <w:b/>
        </w:rPr>
        <w:t xml:space="preserve">MOBILITA’ INTERNA TEMPORANEA </w:t>
      </w:r>
      <w:proofErr w:type="spellStart"/>
      <w:r w:rsidR="004379CD">
        <w:rPr>
          <w:rFonts w:ascii="Tahoma" w:hAnsi="Tahoma" w:cs="Tahoma"/>
          <w:b/>
        </w:rPr>
        <w:t>GEOM</w:t>
      </w:r>
      <w:proofErr w:type="spellEnd"/>
      <w:r w:rsidR="004379CD">
        <w:rPr>
          <w:rFonts w:ascii="Tahoma" w:hAnsi="Tahoma" w:cs="Tahoma"/>
          <w:b/>
        </w:rPr>
        <w:t xml:space="preserve">. GAETANO CIACCIA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4379CD" w:rsidRDefault="004379CD" w:rsidP="004379CD">
      <w:pPr>
        <w:rPr>
          <w:rFonts w:ascii="Tahoma" w:hAnsi="Tahoma" w:cs="Tahoma"/>
        </w:rPr>
      </w:pPr>
    </w:p>
    <w:p w:rsidR="004379CD" w:rsidRPr="004379CD" w:rsidRDefault="004379CD" w:rsidP="004379C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AMEDEO D'ONGHIA </w:t>
      </w:r>
    </w:p>
    <w:p w:rsidR="004379CD" w:rsidRPr="004379CD" w:rsidRDefault="004379CD" w:rsidP="004379C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4379CD" w:rsidRPr="004379CD" w:rsidRDefault="004379CD" w:rsidP="004379C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EMILIO ROMANI (polizia municipale, ecologia, sicurezza) </w:t>
      </w:r>
    </w:p>
    <w:p w:rsidR="004379CD" w:rsidRPr="004379CD" w:rsidRDefault="004379CD" w:rsidP="004379C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GAETANO CIACCIA </w:t>
      </w:r>
    </w:p>
    <w:p w:rsidR="004379CD" w:rsidRPr="004379CD" w:rsidRDefault="004379CD" w:rsidP="004379C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79CD" w:rsidRDefault="004379CD">
      <w:r>
        <w:separator/>
      </w:r>
    </w:p>
  </w:endnote>
  <w:endnote w:type="continuationSeparator" w:id="0">
    <w:p w:rsidR="004379CD" w:rsidRDefault="004379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79CD" w:rsidRDefault="004379CD">
      <w:r>
        <w:separator/>
      </w:r>
    </w:p>
  </w:footnote>
  <w:footnote w:type="continuationSeparator" w:id="0">
    <w:p w:rsidR="004379CD" w:rsidRDefault="004379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379CD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fiore.antonella</dc:creator>
  <cp:keywords/>
  <cp:lastModifiedBy>fiore.antonella</cp:lastModifiedBy>
  <cp:revision>1</cp:revision>
  <dcterms:created xsi:type="dcterms:W3CDTF">2011-10-05T07:13:00Z</dcterms:created>
  <dcterms:modified xsi:type="dcterms:W3CDTF">2011-10-05T07:13:00Z</dcterms:modified>
</cp:coreProperties>
</file>