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E330A">
              <w:rPr>
                <w:rFonts w:ascii="Tahoma" w:hAnsi="Tahoma" w:cs="Tahoma"/>
                <w:b/>
                <w:sz w:val="28"/>
                <w:szCs w:val="28"/>
              </w:rPr>
              <w:t xml:space="preserve">R.C.G.01418_2011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E330A">
              <w:rPr>
                <w:rFonts w:ascii="Tahoma" w:hAnsi="Tahoma" w:cs="Tahoma"/>
                <w:b/>
                <w:sz w:val="28"/>
                <w:szCs w:val="28"/>
              </w:rPr>
              <w:t xml:space="preserve">13/10/2011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E330A">
              <w:rPr>
                <w:rFonts w:ascii="Tahoma" w:hAnsi="Tahoma" w:cs="Tahoma"/>
              </w:rPr>
              <w:t xml:space="preserve">Det.Sett.I RCS 00306/2011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E330A">
              <w:rPr>
                <w:rFonts w:ascii="Tahoma" w:hAnsi="Tahoma" w:cs="Tahoma"/>
              </w:rPr>
              <w:t xml:space="preserve">13/10/2011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E330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E330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E330A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E330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3F6C">
        <w:rPr>
          <w:rFonts w:ascii="Tahoma" w:hAnsi="Tahoma" w:cs="Tahoma"/>
          <w:b/>
        </w:rPr>
        <w:t>ASSENZE PER MALATTIE DEL DIPEND</w:t>
      </w:r>
      <w:r w:rsidR="00BE330A">
        <w:rPr>
          <w:rFonts w:ascii="Tahoma" w:hAnsi="Tahoma" w:cs="Tahoma"/>
          <w:b/>
        </w:rPr>
        <w:t>E</w:t>
      </w:r>
      <w:r w:rsidR="00B13F6C">
        <w:rPr>
          <w:rFonts w:ascii="Tahoma" w:hAnsi="Tahoma" w:cs="Tahoma"/>
          <w:b/>
        </w:rPr>
        <w:t>N</w:t>
      </w:r>
      <w:r w:rsidR="00BE330A">
        <w:rPr>
          <w:rFonts w:ascii="Tahoma" w:hAnsi="Tahoma" w:cs="Tahoma"/>
          <w:b/>
        </w:rPr>
        <w:t xml:space="preserve">TE D.M. - APPLICAZIONE ART. 21, C. 7 CCNL 6/7/1995, ART. 10 CCNL  14/09/2000, ART. 13 CCNL  5/10/2001-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E330A" w:rsidRDefault="00BE330A" w:rsidP="00BE330A">
      <w:pPr>
        <w:rPr>
          <w:rFonts w:ascii="Tahoma" w:hAnsi="Tahoma" w:cs="Tahoma"/>
        </w:rPr>
      </w:pPr>
    </w:p>
    <w:p w:rsidR="00BE330A" w:rsidRPr="00BE330A" w:rsidRDefault="00BE330A" w:rsidP="00BE33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BE330A" w:rsidRPr="00BE330A" w:rsidRDefault="00BE330A" w:rsidP="00BE33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BE330A" w:rsidRPr="00BE330A" w:rsidRDefault="00BE330A" w:rsidP="00BE33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BE330A" w:rsidRPr="00BE330A" w:rsidRDefault="00BE330A" w:rsidP="00BE33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E330A" w:rsidRPr="00BE330A" w:rsidRDefault="00BE330A" w:rsidP="00BE33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DAVIDE MITROTTI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E18" w:rsidRDefault="00F72E18">
      <w:r>
        <w:separator/>
      </w:r>
    </w:p>
  </w:endnote>
  <w:endnote w:type="continuationSeparator" w:id="1">
    <w:p w:rsidR="00F72E18" w:rsidRDefault="00F72E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E18" w:rsidRDefault="00F72E18">
      <w:r>
        <w:separator/>
      </w:r>
    </w:p>
  </w:footnote>
  <w:footnote w:type="continuationSeparator" w:id="1">
    <w:p w:rsidR="00F72E18" w:rsidRDefault="00F72E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3F6C"/>
    <w:rsid w:val="00B204A5"/>
    <w:rsid w:val="00B67CFE"/>
    <w:rsid w:val="00B72D7D"/>
    <w:rsid w:val="00BA2D54"/>
    <w:rsid w:val="00BB2B98"/>
    <w:rsid w:val="00BD5018"/>
    <w:rsid w:val="00BE330A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2E18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2</cp:revision>
  <dcterms:created xsi:type="dcterms:W3CDTF">2011-10-14T05:51:00Z</dcterms:created>
  <dcterms:modified xsi:type="dcterms:W3CDTF">2011-10-14T05:52:00Z</dcterms:modified>
</cp:coreProperties>
</file>