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613957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613957">
              <w:rPr>
                <w:rFonts w:ascii="Tahoma" w:hAnsi="Tahoma" w:cs="Tahoma"/>
                <w:b/>
                <w:sz w:val="28"/>
                <w:szCs w:val="28"/>
              </w:rPr>
              <w:t xml:space="preserve">.01396_2011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13957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613957">
              <w:rPr>
                <w:rFonts w:ascii="Tahoma" w:hAnsi="Tahoma" w:cs="Tahoma"/>
              </w:rPr>
              <w:t>Det.Sett.II</w:t>
            </w:r>
            <w:proofErr w:type="spellEnd"/>
            <w:r w:rsidR="00613957">
              <w:rPr>
                <w:rFonts w:ascii="Tahoma" w:hAnsi="Tahoma" w:cs="Tahoma"/>
              </w:rPr>
              <w:t xml:space="preserve"> RCS 00073/2011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13957">
              <w:rPr>
                <w:rFonts w:ascii="Tahoma" w:hAnsi="Tahoma" w:cs="Tahoma"/>
              </w:rPr>
              <w:t xml:space="preserve">22/09/2011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13957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13957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13957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1395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613957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13957">
        <w:rPr>
          <w:rFonts w:ascii="Tahoma" w:hAnsi="Tahoma" w:cs="Tahoma"/>
          <w:b/>
        </w:rPr>
        <w:t xml:space="preserve">AFFIDAMENTO INCARICO ESTERNO A COTTIMO FIDUCIARIO PER DEFINIZIONE TERRENI </w:t>
      </w:r>
      <w:proofErr w:type="spellStart"/>
      <w:r w:rsidR="00613957">
        <w:rPr>
          <w:rFonts w:ascii="Tahoma" w:hAnsi="Tahoma" w:cs="Tahoma"/>
          <w:b/>
        </w:rPr>
        <w:t>DI</w:t>
      </w:r>
      <w:proofErr w:type="spellEnd"/>
      <w:r w:rsidR="00613957">
        <w:rPr>
          <w:rFonts w:ascii="Tahoma" w:hAnsi="Tahoma" w:cs="Tahoma"/>
          <w:b/>
        </w:rPr>
        <w:t xml:space="preserve"> PROPRIETA' COMUNALE CON IDENTIFICAZIONE SU MAPPA CATASTALE, PLANIMETRIA, AEROFOTOGRAMMETRIA, RILIEVO FOTOGRAFICO E CONSULENZA TECNICO-AMMINISTRATIVA.</w:t>
      </w:r>
    </w:p>
    <w:p w:rsidR="00701294" w:rsidRPr="00BB2B98" w:rsidRDefault="00613957" w:rsidP="00701294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  <w:b/>
        </w:rPr>
        <w:t>RIF</w:t>
      </w:r>
      <w:proofErr w:type="spellEnd"/>
      <w:r>
        <w:rPr>
          <w:rFonts w:ascii="Tahoma" w:hAnsi="Tahoma" w:cs="Tahoma"/>
          <w:b/>
        </w:rPr>
        <w:t xml:space="preserve">. CIG ZF8017F30B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13957" w:rsidRDefault="00613957" w:rsidP="00613957">
      <w:pPr>
        <w:rPr>
          <w:rFonts w:ascii="Tahoma" w:hAnsi="Tahoma" w:cs="Tahoma"/>
        </w:rPr>
      </w:pPr>
    </w:p>
    <w:p w:rsidR="00613957" w:rsidRPr="00613957" w:rsidRDefault="00613957" w:rsidP="0061395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</w:t>
      </w:r>
      <w:proofErr w:type="spellStart"/>
      <w:r>
        <w:rPr>
          <w:rFonts w:ascii="Tahoma" w:hAnsi="Tahoma" w:cs="Tahoma"/>
        </w:rPr>
        <w:t>DI</w:t>
      </w:r>
      <w:proofErr w:type="spellEnd"/>
      <w:r>
        <w:rPr>
          <w:rFonts w:ascii="Tahoma" w:hAnsi="Tahoma" w:cs="Tahoma"/>
        </w:rPr>
        <w:t xml:space="preserve"> MUNNO </w:t>
      </w:r>
    </w:p>
    <w:p w:rsidR="00E420F5" w:rsidRPr="00E420F5" w:rsidRDefault="0061395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35CD" w:rsidRDefault="00FD35CD">
      <w:r>
        <w:separator/>
      </w:r>
    </w:p>
  </w:endnote>
  <w:endnote w:type="continuationSeparator" w:id="0">
    <w:p w:rsidR="00FD35CD" w:rsidRDefault="00FD35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35CD" w:rsidRDefault="00FD35CD">
      <w:r>
        <w:separator/>
      </w:r>
    </w:p>
  </w:footnote>
  <w:footnote w:type="continuationSeparator" w:id="0">
    <w:p w:rsidR="00FD35CD" w:rsidRDefault="00FD35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4704"/>
    <w:rsid w:val="0051532E"/>
    <w:rsid w:val="0053219D"/>
    <w:rsid w:val="00545778"/>
    <w:rsid w:val="005B4060"/>
    <w:rsid w:val="006034E4"/>
    <w:rsid w:val="006059A2"/>
    <w:rsid w:val="00613957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D3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2</cp:revision>
  <dcterms:created xsi:type="dcterms:W3CDTF">2011-10-31T06:45:00Z</dcterms:created>
  <dcterms:modified xsi:type="dcterms:W3CDTF">2011-10-31T06:45:00Z</dcterms:modified>
</cp:coreProperties>
</file>