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7935B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935B3">
              <w:rPr>
                <w:rFonts w:ascii="Tahoma" w:hAnsi="Tahoma" w:cs="Tahoma"/>
                <w:b/>
                <w:sz w:val="28"/>
                <w:szCs w:val="28"/>
              </w:rPr>
              <w:t xml:space="preserve">.01521_2011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935B3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935B3">
              <w:rPr>
                <w:rFonts w:ascii="Tahoma" w:hAnsi="Tahoma" w:cs="Tahoma"/>
              </w:rPr>
              <w:t>Det.Sett.I</w:t>
            </w:r>
            <w:proofErr w:type="spellEnd"/>
            <w:r w:rsidR="007935B3">
              <w:rPr>
                <w:rFonts w:ascii="Tahoma" w:hAnsi="Tahoma" w:cs="Tahoma"/>
              </w:rPr>
              <w:t xml:space="preserve"> RCS 00315/2011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935B3">
              <w:rPr>
                <w:rFonts w:ascii="Tahoma" w:hAnsi="Tahoma" w:cs="Tahoma"/>
              </w:rPr>
              <w:t xml:space="preserve">25/10/2011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935B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935B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935B3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935B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935B3">
        <w:rPr>
          <w:rFonts w:ascii="Tahoma" w:hAnsi="Tahoma" w:cs="Tahoma"/>
          <w:b/>
        </w:rPr>
        <w:t>LIQUIDAZIONE PARCELLE PROFESSIONALI ALL'</w:t>
      </w:r>
      <w:proofErr w:type="spellStart"/>
      <w:r w:rsidR="007935B3">
        <w:rPr>
          <w:rFonts w:ascii="Tahoma" w:hAnsi="Tahoma" w:cs="Tahoma"/>
          <w:b/>
        </w:rPr>
        <w:t>AVV</w:t>
      </w:r>
      <w:proofErr w:type="spellEnd"/>
      <w:r w:rsidR="007935B3">
        <w:rPr>
          <w:rFonts w:ascii="Tahoma" w:hAnsi="Tahoma" w:cs="Tahoma"/>
          <w:b/>
        </w:rPr>
        <w:t xml:space="preserve">. PIERLUIGI NOCERA, DELL'AVVOCATURA COMUNALE, PER CONTENZIOSI CON ESITO FAVOREVOLE PER IL COMUNE </w:t>
      </w:r>
      <w:proofErr w:type="spellStart"/>
      <w:r w:rsidR="007935B3">
        <w:rPr>
          <w:rFonts w:ascii="Tahoma" w:hAnsi="Tahoma" w:cs="Tahoma"/>
          <w:b/>
        </w:rPr>
        <w:t>DI</w:t>
      </w:r>
      <w:proofErr w:type="spellEnd"/>
      <w:r w:rsidR="007935B3">
        <w:rPr>
          <w:rFonts w:ascii="Tahoma" w:hAnsi="Tahoma" w:cs="Tahoma"/>
          <w:b/>
        </w:rPr>
        <w:t xml:space="preserve">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935B3" w:rsidRDefault="007935B3" w:rsidP="007935B3">
      <w:pPr>
        <w:rPr>
          <w:rFonts w:ascii="Tahoma" w:hAnsi="Tahoma" w:cs="Tahoma"/>
        </w:rPr>
      </w:pPr>
    </w:p>
    <w:p w:rsidR="007935B3" w:rsidRPr="007935B3" w:rsidRDefault="007935B3" w:rsidP="007935B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5B3" w:rsidRDefault="007935B3">
      <w:r>
        <w:separator/>
      </w:r>
    </w:p>
  </w:endnote>
  <w:endnote w:type="continuationSeparator" w:id="1">
    <w:p w:rsidR="007935B3" w:rsidRDefault="00793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5B3" w:rsidRDefault="007935B3">
      <w:r>
        <w:separator/>
      </w:r>
    </w:p>
  </w:footnote>
  <w:footnote w:type="continuationSeparator" w:id="1">
    <w:p w:rsidR="007935B3" w:rsidRDefault="007935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935B3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2011-10-31T09:11:00Z</dcterms:created>
  <dcterms:modified xsi:type="dcterms:W3CDTF">2011-10-31T09:11:00Z</dcterms:modified>
</cp:coreProperties>
</file>