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67AE4">
              <w:rPr>
                <w:rFonts w:ascii="Tahoma" w:hAnsi="Tahoma" w:cs="Tahoma"/>
                <w:b/>
                <w:sz w:val="28"/>
                <w:szCs w:val="28"/>
              </w:rPr>
              <w:t xml:space="preserve">R.C.G.01528_2011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67AE4">
              <w:rPr>
                <w:rFonts w:ascii="Tahoma" w:hAnsi="Tahoma" w:cs="Tahoma"/>
                <w:b/>
                <w:sz w:val="28"/>
                <w:szCs w:val="28"/>
              </w:rPr>
              <w:t xml:space="preserve">03/11/2011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67AE4">
              <w:rPr>
                <w:rFonts w:ascii="Tahoma" w:hAnsi="Tahoma" w:cs="Tahoma"/>
              </w:rPr>
              <w:t xml:space="preserve">Det.Sett.VI RCS 00127/2011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67AE4">
              <w:rPr>
                <w:rFonts w:ascii="Tahoma" w:hAnsi="Tahoma" w:cs="Tahoma"/>
              </w:rPr>
              <w:t xml:space="preserve">28/10/2011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67AE4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67AE4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67AE4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67AE4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67AE4">
        <w:rPr>
          <w:rFonts w:ascii="Tahoma" w:hAnsi="Tahoma" w:cs="Tahoma"/>
          <w:b/>
        </w:rPr>
        <w:t xml:space="preserve">Sosta a pagamento in Piazza V. Emanuele con parcometri automatici a noleggio. Attuazione D.G.C. 157 del 27/10/2011. Nomina agenti contabili nella VI^A.O.Polizia Locale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67AE4" w:rsidRDefault="00767AE4" w:rsidP="00767AE4">
      <w:pPr>
        <w:rPr>
          <w:rFonts w:ascii="Tahoma" w:hAnsi="Tahoma" w:cs="Tahoma"/>
        </w:rPr>
      </w:pPr>
    </w:p>
    <w:p w:rsidR="00767AE4" w:rsidRPr="00767AE4" w:rsidRDefault="00767AE4" w:rsidP="00767AE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767AE4" w:rsidRPr="00767AE4" w:rsidRDefault="00767AE4" w:rsidP="00767AE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767AE4" w:rsidRPr="00767AE4" w:rsidRDefault="00767AE4" w:rsidP="00767AE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767AE4" w:rsidRPr="00767AE4" w:rsidRDefault="00767AE4" w:rsidP="00767AE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FAGIOLINO </w:t>
      </w:r>
    </w:p>
    <w:p w:rsidR="00767AE4" w:rsidRPr="00767AE4" w:rsidRDefault="00767AE4" w:rsidP="00767AE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MEO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7AE4" w:rsidRDefault="00767AE4">
      <w:r>
        <w:separator/>
      </w:r>
    </w:p>
  </w:endnote>
  <w:endnote w:type="continuationSeparator" w:id="1">
    <w:p w:rsidR="00767AE4" w:rsidRDefault="00767A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7AE4" w:rsidRDefault="00767AE4">
      <w:r>
        <w:separator/>
      </w:r>
    </w:p>
  </w:footnote>
  <w:footnote w:type="continuationSeparator" w:id="1">
    <w:p w:rsidR="00767AE4" w:rsidRDefault="00767A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67AE4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2011-11-04T18:04:00Z</dcterms:created>
  <dcterms:modified xsi:type="dcterms:W3CDTF">2011-11-04T18:04:00Z</dcterms:modified>
</cp:coreProperties>
</file>