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360D">
              <w:rPr>
                <w:rFonts w:ascii="Tahoma" w:hAnsi="Tahoma" w:cs="Tahoma"/>
                <w:b/>
                <w:sz w:val="28"/>
                <w:szCs w:val="28"/>
              </w:rPr>
              <w:t xml:space="preserve">R.C.G.01629_2011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360D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360D">
              <w:rPr>
                <w:rFonts w:ascii="Tahoma" w:hAnsi="Tahoma" w:cs="Tahoma"/>
              </w:rPr>
              <w:t xml:space="preserve">Det.Sett.V RCS 00309/2011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360D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360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360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360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360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360D">
        <w:rPr>
          <w:rFonts w:ascii="Tahoma" w:hAnsi="Tahoma" w:cs="Tahoma"/>
          <w:b/>
        </w:rPr>
        <w:t xml:space="preserve">INSERIMENTO DI UN MINORE PRESSO LA SOCIETA' COOPERATIVA SOCIALE L'ALA DI VILLA CASTELLI (BR).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60D" w:rsidRDefault="000F360D">
      <w:r>
        <w:separator/>
      </w:r>
    </w:p>
  </w:endnote>
  <w:endnote w:type="continuationSeparator" w:id="1">
    <w:p w:rsidR="000F360D" w:rsidRDefault="000F3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60D" w:rsidRDefault="000F360D">
      <w:r>
        <w:separator/>
      </w:r>
    </w:p>
  </w:footnote>
  <w:footnote w:type="continuationSeparator" w:id="1">
    <w:p w:rsidR="000F360D" w:rsidRDefault="000F3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360D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2011-11-28T07:59:00Z</dcterms:created>
  <dcterms:modified xsi:type="dcterms:W3CDTF">2011-11-28T07:59:00Z</dcterms:modified>
</cp:coreProperties>
</file>