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72DBF">
              <w:rPr>
                <w:rFonts w:ascii="Tahoma" w:hAnsi="Tahoma" w:cs="Tahoma"/>
                <w:b/>
                <w:sz w:val="28"/>
                <w:szCs w:val="28"/>
              </w:rPr>
              <w:t xml:space="preserve">R.C.G.01605_2011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72DBF">
              <w:rPr>
                <w:rFonts w:ascii="Tahoma" w:hAnsi="Tahoma" w:cs="Tahoma"/>
                <w:b/>
                <w:sz w:val="28"/>
                <w:szCs w:val="28"/>
              </w:rPr>
              <w:t xml:space="preserve">25/11/2011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72DBF">
              <w:rPr>
                <w:rFonts w:ascii="Tahoma" w:hAnsi="Tahoma" w:cs="Tahoma"/>
              </w:rPr>
              <w:t xml:space="preserve">Det.Sett.V RCS 00342/2011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72DBF">
              <w:rPr>
                <w:rFonts w:ascii="Tahoma" w:hAnsi="Tahoma" w:cs="Tahoma"/>
              </w:rPr>
              <w:t xml:space="preserve">25/11/2011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72DB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72DB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72DBF">
              <w:rPr>
                <w:rFonts w:ascii="Tahoma" w:hAnsi="Tahoma" w:cs="Tahoma"/>
                <w:b/>
              </w:rPr>
              <w:t xml:space="preserve">ROSA MENGA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72DB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72DBF">
        <w:rPr>
          <w:rFonts w:ascii="Tahoma" w:hAnsi="Tahoma" w:cs="Tahoma"/>
          <w:b/>
        </w:rPr>
        <w:t xml:space="preserve">ACCERTAMENTO REQUISITI  PER L’ISCRIZIONE NEL REGISTRO REGIONALE DELLE ASSOCIAZIONI  DI  PROMOZIONE SOCIALE  (L.R. N. 39/2007. ART.3 - COMMA 3).   ASSOCIAZIONE “LA CITTÀ CHE SALE”  DI MONOPOLI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72DBF" w:rsidRDefault="00E72DBF" w:rsidP="00E72DBF">
      <w:pPr>
        <w:rPr>
          <w:rFonts w:ascii="Tahoma" w:hAnsi="Tahoma" w:cs="Tahoma"/>
        </w:rPr>
      </w:pPr>
    </w:p>
    <w:p w:rsidR="00E72DBF" w:rsidRPr="00E72DBF" w:rsidRDefault="00E72DBF" w:rsidP="00E72DB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E72DBF" w:rsidRPr="00E72DBF" w:rsidRDefault="00E72DBF" w:rsidP="00E72DB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MENGA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2DBF" w:rsidRDefault="00E72DBF">
      <w:r>
        <w:separator/>
      </w:r>
    </w:p>
  </w:endnote>
  <w:endnote w:type="continuationSeparator" w:id="1">
    <w:p w:rsidR="00E72DBF" w:rsidRDefault="00E72D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2DBF" w:rsidRDefault="00E72DBF">
      <w:r>
        <w:separator/>
      </w:r>
    </w:p>
  </w:footnote>
  <w:footnote w:type="continuationSeparator" w:id="1">
    <w:p w:rsidR="00E72DBF" w:rsidRDefault="00E72D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72DBF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MENGA.ROSA</dc:creator>
  <cp:keywords/>
  <cp:lastModifiedBy>MENGA.ROSA</cp:lastModifiedBy>
  <cp:revision>1</cp:revision>
  <dcterms:created xsi:type="dcterms:W3CDTF">2011-11-28T08:22:00Z</dcterms:created>
  <dcterms:modified xsi:type="dcterms:W3CDTF">2011-11-28T08:22:00Z</dcterms:modified>
</cp:coreProperties>
</file>