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0075AB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3823">
              <w:rPr>
                <w:rFonts w:ascii="Tahoma" w:hAnsi="Tahoma" w:cs="Tahoma"/>
                <w:b/>
                <w:sz w:val="28"/>
                <w:szCs w:val="28"/>
              </w:rPr>
              <w:t xml:space="preserve">R.C.G.01680_2011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3823">
              <w:rPr>
                <w:rFonts w:ascii="Tahoma" w:hAnsi="Tahoma" w:cs="Tahoma"/>
                <w:b/>
                <w:sz w:val="28"/>
                <w:szCs w:val="28"/>
              </w:rPr>
              <w:t>07/12/2011</w:t>
            </w:r>
          </w:p>
          <w:p w:rsidR="00701294" w:rsidRPr="0089748A" w:rsidRDefault="00701294" w:rsidP="000075AB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0075AB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2E3823">
              <w:rPr>
                <w:rFonts w:ascii="Tahoma" w:hAnsi="Tahoma" w:cs="Tahoma"/>
              </w:rPr>
              <w:t>Det.Sett.III</w:t>
            </w:r>
            <w:proofErr w:type="spellEnd"/>
            <w:r w:rsidR="002E3823">
              <w:rPr>
                <w:rFonts w:ascii="Tahoma" w:hAnsi="Tahoma" w:cs="Tahoma"/>
              </w:rPr>
              <w:t xml:space="preserve"> RCS 00396/2011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3823">
              <w:rPr>
                <w:rFonts w:ascii="Tahoma" w:hAnsi="Tahoma" w:cs="Tahoma"/>
              </w:rPr>
              <w:t>09/11/2011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382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382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3823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3823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075AB">
      <w:pPr>
        <w:spacing w:line="276" w:lineRule="auto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3823">
        <w:rPr>
          <w:rFonts w:ascii="Tahoma" w:hAnsi="Tahoma" w:cs="Tahoma"/>
          <w:b/>
        </w:rPr>
        <w:t xml:space="preserve">Procedura aperta per i lavori di “Recupero del dissesto idrogeologico per la lama S. Vincenzo”. Aggiudicazione definitiva con efficacia sospesa all’impresa “Valerio General Costruzioni S.r.l.”.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0075AB" w:rsidRDefault="000075AB">
      <w:pPr>
        <w:rPr>
          <w:rFonts w:ascii="Tahoma" w:hAnsi="Tahoma" w:cs="Tahoma"/>
        </w:rPr>
      </w:pPr>
    </w:p>
    <w:p w:rsidR="000075AB" w:rsidRDefault="000075AB">
      <w:pPr>
        <w:rPr>
          <w:rFonts w:ascii="Tahoma" w:hAnsi="Tahoma" w:cs="Tahoma"/>
        </w:rPr>
      </w:pPr>
      <w:bookmarkStart w:id="0" w:name="_GoBack"/>
      <w:bookmarkEnd w:id="0"/>
    </w:p>
    <w:p w:rsidR="000075AB" w:rsidRDefault="000075AB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E3823" w:rsidRDefault="002E3823" w:rsidP="002E3823">
      <w:pPr>
        <w:rPr>
          <w:rFonts w:ascii="Tahoma" w:hAnsi="Tahoma" w:cs="Tahoma"/>
        </w:rPr>
      </w:pPr>
    </w:p>
    <w:p w:rsidR="002E3823" w:rsidRPr="002E3823" w:rsidRDefault="002E3823" w:rsidP="002E38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2E3823" w:rsidRPr="002E3823" w:rsidRDefault="002E3823" w:rsidP="002E38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B22" w:rsidRDefault="008A1B22">
      <w:r>
        <w:separator/>
      </w:r>
    </w:p>
  </w:endnote>
  <w:endnote w:type="continuationSeparator" w:id="0">
    <w:p w:rsidR="008A1B22" w:rsidRDefault="008A1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B22" w:rsidRDefault="008A1B22">
      <w:r>
        <w:separator/>
      </w:r>
    </w:p>
  </w:footnote>
  <w:footnote w:type="continuationSeparator" w:id="0">
    <w:p w:rsidR="008A1B22" w:rsidRDefault="008A1B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075AB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382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A1B22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2011-12-09T08:07:00Z</dcterms:created>
  <dcterms:modified xsi:type="dcterms:W3CDTF">2011-12-09T08:07:00Z</dcterms:modified>
</cp:coreProperties>
</file>