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469D">
              <w:rPr>
                <w:rFonts w:ascii="Tahoma" w:hAnsi="Tahoma" w:cs="Tahoma"/>
                <w:b/>
                <w:sz w:val="28"/>
                <w:szCs w:val="28"/>
              </w:rPr>
              <w:t xml:space="preserve">R.C.G.01794_2011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469D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469D">
              <w:rPr>
                <w:rFonts w:ascii="Tahoma" w:hAnsi="Tahoma" w:cs="Tahoma"/>
              </w:rPr>
              <w:t xml:space="preserve">Det.Sett.I-Integr RCS 00075/2011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469D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469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469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469D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469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469D">
        <w:rPr>
          <w:rFonts w:ascii="Tahoma" w:hAnsi="Tahoma" w:cs="Tahoma"/>
          <w:b/>
        </w:rPr>
        <w:t xml:space="preserve">RICORSO AL T.A.R. PUGLIA SEDE BARI PROMOSSO DA BOSCAINO A. C/COMUNE. COSTITUZIONE IN GIUDIZIO A MEZZO AVVOCATURA COMUNALE NELLA PERSONA DELL'AVV. L.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69D" w:rsidRDefault="0082469D">
      <w:r>
        <w:separator/>
      </w:r>
    </w:p>
  </w:endnote>
  <w:endnote w:type="continuationSeparator" w:id="1">
    <w:p w:rsidR="0082469D" w:rsidRDefault="00824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69D" w:rsidRDefault="0082469D">
      <w:r>
        <w:separator/>
      </w:r>
    </w:p>
  </w:footnote>
  <w:footnote w:type="continuationSeparator" w:id="1">
    <w:p w:rsidR="0082469D" w:rsidRDefault="008246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69D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2011-12-29T11:10:00Z</dcterms:created>
  <dcterms:modified xsi:type="dcterms:W3CDTF">2011-12-29T11:10:00Z</dcterms:modified>
</cp:coreProperties>
</file>