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5514">
              <w:rPr>
                <w:rFonts w:ascii="Tahoma" w:hAnsi="Tahoma" w:cs="Tahoma"/>
                <w:b/>
                <w:sz w:val="28"/>
                <w:szCs w:val="28"/>
              </w:rPr>
              <w:t xml:space="preserve">R.C.G.00033_2012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5514">
              <w:rPr>
                <w:rFonts w:ascii="Tahoma" w:hAnsi="Tahoma" w:cs="Tahoma"/>
                <w:b/>
                <w:sz w:val="28"/>
                <w:szCs w:val="28"/>
              </w:rPr>
              <w:t xml:space="preserve">04/01/2012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5514">
              <w:rPr>
                <w:rFonts w:ascii="Tahoma" w:hAnsi="Tahoma" w:cs="Tahoma"/>
              </w:rPr>
              <w:t xml:space="preserve">Det.Sett.I-Integr RCS 00069/2011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5514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551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551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5514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55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5514">
        <w:rPr>
          <w:rFonts w:ascii="Tahoma" w:hAnsi="Tahoma" w:cs="Tahoma"/>
          <w:b/>
        </w:rPr>
        <w:t xml:space="preserve">IMPEGNO DI SPESA PER ATTIVITA' DI RAPPRESENTANZA RELATIVE all'ultima parte del 2011(X7B01AAFB9)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514" w:rsidRDefault="001B5514">
      <w:r>
        <w:separator/>
      </w:r>
    </w:p>
  </w:endnote>
  <w:endnote w:type="continuationSeparator" w:id="1">
    <w:p w:rsidR="001B5514" w:rsidRDefault="001B5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514" w:rsidRDefault="001B5514">
      <w:r>
        <w:separator/>
      </w:r>
    </w:p>
  </w:footnote>
  <w:footnote w:type="continuationSeparator" w:id="1">
    <w:p w:rsidR="001B5514" w:rsidRDefault="001B55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5514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2012-01-09T06:54:00Z</dcterms:created>
  <dcterms:modified xsi:type="dcterms:W3CDTF">2012-01-09T06:54:00Z</dcterms:modified>
</cp:coreProperties>
</file>