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67E0">
              <w:rPr>
                <w:rFonts w:ascii="Tahoma" w:hAnsi="Tahoma" w:cs="Tahoma"/>
                <w:b/>
                <w:sz w:val="28"/>
                <w:szCs w:val="28"/>
              </w:rPr>
              <w:t xml:space="preserve">R.C.G.00045_2012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67E0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67E0">
              <w:rPr>
                <w:rFonts w:ascii="Tahoma" w:hAnsi="Tahoma" w:cs="Tahoma"/>
              </w:rPr>
              <w:t xml:space="preserve">Det.Sett.V RCS 00365/2011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67E0">
              <w:rPr>
                <w:rFonts w:ascii="Tahoma" w:hAnsi="Tahoma" w:cs="Tahoma"/>
              </w:rPr>
              <w:t xml:space="preserve">13/12/2011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67E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67E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67E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67E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67E0">
        <w:rPr>
          <w:rFonts w:ascii="Tahoma" w:hAnsi="Tahoma" w:cs="Tahoma"/>
          <w:b/>
        </w:rPr>
        <w:t xml:space="preserve">ASILO NIDO COMUNALE "S. MARGHERITA". CORSO DI FORMAZIONE ED AGGIORNAMENTO PROFESSIONALE "ESSERE E BENESSERE". IMPEGNO DI SPESA. CODICE IDENTIFICATIVO GARA (CIG) Z1202BAE32.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7E0" w:rsidRDefault="004A67E0">
      <w:r>
        <w:separator/>
      </w:r>
    </w:p>
  </w:endnote>
  <w:endnote w:type="continuationSeparator" w:id="1">
    <w:p w:rsidR="004A67E0" w:rsidRDefault="004A6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7E0" w:rsidRDefault="004A67E0">
      <w:r>
        <w:separator/>
      </w:r>
    </w:p>
  </w:footnote>
  <w:footnote w:type="continuationSeparator" w:id="1">
    <w:p w:rsidR="004A67E0" w:rsidRDefault="004A6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67E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2012-01-09T07:44:00Z</dcterms:created>
  <dcterms:modified xsi:type="dcterms:W3CDTF">2012-01-09T07:44:00Z</dcterms:modified>
</cp:coreProperties>
</file>