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6700">
              <w:rPr>
                <w:rFonts w:ascii="Tahoma" w:hAnsi="Tahoma" w:cs="Tahoma"/>
                <w:b/>
                <w:sz w:val="28"/>
                <w:szCs w:val="28"/>
              </w:rPr>
              <w:t xml:space="preserve">R.C.G.00084_2012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6700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6700">
              <w:rPr>
                <w:rFonts w:ascii="Tahoma" w:hAnsi="Tahoma" w:cs="Tahoma"/>
              </w:rPr>
              <w:t xml:space="preserve">Det.Sett.V RCS 00416/2011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6700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670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670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670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6700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6700">
        <w:rPr>
          <w:rFonts w:ascii="Tahoma" w:hAnsi="Tahoma" w:cs="Tahoma"/>
          <w:b/>
        </w:rPr>
        <w:t xml:space="preserve">CONCORSO PUBBLICO, PER TITOLI ED ESAMI,  PER LA COPERTURA DI N. 3 POSTI A TEMPO INDETERMINATO IN REGIME DI     PART – TIME  MISTO AL 66% , PER NOVE MESI, CON IL PROFILO PROFESSIONALE DI AUTISTA SCUOLABUS, CAT B3. CIG.n.ZOF03085AE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6700" w:rsidRDefault="00806700" w:rsidP="00806700">
      <w:pPr>
        <w:rPr>
          <w:rFonts w:ascii="Tahoma" w:hAnsi="Tahoma" w:cs="Tahoma"/>
        </w:rPr>
      </w:pPr>
    </w:p>
    <w:p w:rsidR="00806700" w:rsidRPr="00806700" w:rsidRDefault="00806700" w:rsidP="008067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806700" w:rsidRPr="00806700" w:rsidRDefault="00806700" w:rsidP="008067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700" w:rsidRDefault="00806700">
      <w:r>
        <w:separator/>
      </w:r>
    </w:p>
  </w:endnote>
  <w:endnote w:type="continuationSeparator" w:id="1">
    <w:p w:rsidR="00806700" w:rsidRDefault="00806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700" w:rsidRDefault="00806700">
      <w:r>
        <w:separator/>
      </w:r>
    </w:p>
  </w:footnote>
  <w:footnote w:type="continuationSeparator" w:id="1">
    <w:p w:rsidR="00806700" w:rsidRDefault="008067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6700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2012-01-10T10:40:00Z</dcterms:created>
  <dcterms:modified xsi:type="dcterms:W3CDTF">2012-01-10T10:40:00Z</dcterms:modified>
</cp:coreProperties>
</file>