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094E21">
            <w:pPr>
              <w:jc w:val="center"/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45E53">
              <w:rPr>
                <w:rFonts w:ascii="Tahoma" w:hAnsi="Tahoma" w:cs="Tahoma"/>
                <w:b/>
                <w:sz w:val="28"/>
                <w:szCs w:val="28"/>
              </w:rPr>
              <w:t xml:space="preserve">R.C.G.00120_2012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45E53">
              <w:rPr>
                <w:rFonts w:ascii="Tahoma" w:hAnsi="Tahoma" w:cs="Tahoma"/>
                <w:b/>
                <w:sz w:val="28"/>
                <w:szCs w:val="28"/>
              </w:rPr>
              <w:t>16/01/2012</w:t>
            </w:r>
          </w:p>
          <w:p w:rsidR="00701294" w:rsidRPr="0089748A" w:rsidRDefault="00701294" w:rsidP="00094E21">
            <w:pPr>
              <w:jc w:val="center"/>
              <w:rPr>
                <w:rFonts w:ascii="Tahoma" w:hAnsi="Tahoma" w:cs="Tahoma"/>
                <w:b/>
              </w:rPr>
            </w:pPr>
          </w:p>
          <w:p w:rsidR="00701294" w:rsidRPr="0089748A" w:rsidRDefault="00701294" w:rsidP="00094E21">
            <w:pPr>
              <w:jc w:val="center"/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D45E53">
              <w:rPr>
                <w:rFonts w:ascii="Tahoma" w:hAnsi="Tahoma" w:cs="Tahoma"/>
              </w:rPr>
              <w:t>Det.Sett.III</w:t>
            </w:r>
            <w:proofErr w:type="spellEnd"/>
            <w:r w:rsidR="00D45E53">
              <w:rPr>
                <w:rFonts w:ascii="Tahoma" w:hAnsi="Tahoma" w:cs="Tahoma"/>
              </w:rPr>
              <w:t xml:space="preserve"> RCS 00460/2011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45E53">
              <w:rPr>
                <w:rFonts w:ascii="Tahoma" w:hAnsi="Tahoma" w:cs="Tahoma"/>
              </w:rPr>
              <w:t>29/12/2011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45E53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45E53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45E53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45E53">
              <w:rPr>
                <w:rFonts w:ascii="Tahoma" w:hAnsi="Tahoma" w:cs="Tahoma"/>
                <w:b/>
              </w:rPr>
              <w:t xml:space="preserve">LEONARDO GRECO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8D0E9D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45E53">
        <w:rPr>
          <w:rFonts w:ascii="Tahoma" w:hAnsi="Tahoma" w:cs="Tahoma"/>
          <w:b/>
        </w:rPr>
        <w:t xml:space="preserve">Affidamento incarico tecnico esterno per la progettazione esecutiva e la direzione lavori delle opere di allestimento e di arredo della sala consiliare “Ignazio Perricci” di palazzo di città.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bookmarkStart w:id="0" w:name="_GoBack"/>
      <w:bookmarkEnd w:id="0"/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8D0E9D" w:rsidRDefault="008D0E9D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45E53" w:rsidRDefault="00D45E53" w:rsidP="00D45E53">
      <w:pPr>
        <w:rPr>
          <w:rFonts w:ascii="Tahoma" w:hAnsi="Tahoma" w:cs="Tahoma"/>
        </w:rPr>
      </w:pPr>
    </w:p>
    <w:p w:rsidR="00D45E53" w:rsidRPr="00D45E53" w:rsidRDefault="00D45E53" w:rsidP="00D45E5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GRECO </w:t>
      </w:r>
    </w:p>
    <w:p w:rsidR="00D45E53" w:rsidRPr="00D45E53" w:rsidRDefault="00D45E53" w:rsidP="00D45E5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RAMIREZ </w:t>
      </w:r>
    </w:p>
    <w:p w:rsidR="00D45E53" w:rsidRPr="00D45E53" w:rsidRDefault="00D45E53" w:rsidP="00D45E5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TERESA MASTROMARCO </w:t>
      </w:r>
    </w:p>
    <w:p w:rsidR="00D45E53" w:rsidRPr="00D45E53" w:rsidRDefault="00D45E53" w:rsidP="00D45E5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TRALCIO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5B04" w:rsidRDefault="00965B04">
      <w:r>
        <w:separator/>
      </w:r>
    </w:p>
  </w:endnote>
  <w:endnote w:type="continuationSeparator" w:id="0">
    <w:p w:rsidR="00965B04" w:rsidRDefault="0096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5B04" w:rsidRDefault="00965B04">
      <w:r>
        <w:separator/>
      </w:r>
    </w:p>
  </w:footnote>
  <w:footnote w:type="continuationSeparator" w:id="0">
    <w:p w:rsidR="00965B04" w:rsidRDefault="00965B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94E21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02F0A"/>
    <w:rsid w:val="00724AC2"/>
    <w:rsid w:val="007B760E"/>
    <w:rsid w:val="00824DE0"/>
    <w:rsid w:val="00846201"/>
    <w:rsid w:val="00860AF7"/>
    <w:rsid w:val="0089748A"/>
    <w:rsid w:val="008D0E9D"/>
    <w:rsid w:val="008D51D8"/>
    <w:rsid w:val="008E469D"/>
    <w:rsid w:val="009024B2"/>
    <w:rsid w:val="009315CD"/>
    <w:rsid w:val="00965B04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45E53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Leonardo</dc:creator>
  <cp:keywords/>
  <cp:lastModifiedBy>Greco Leonardo</cp:lastModifiedBy>
  <cp:revision>4</cp:revision>
  <dcterms:created xsi:type="dcterms:W3CDTF">2012-01-16T10:57:00Z</dcterms:created>
  <dcterms:modified xsi:type="dcterms:W3CDTF">2012-01-16T10:58:00Z</dcterms:modified>
</cp:coreProperties>
</file>