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6C1AE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C1AE7">
              <w:rPr>
                <w:rFonts w:ascii="Tahoma" w:hAnsi="Tahoma" w:cs="Tahoma"/>
                <w:b/>
                <w:sz w:val="28"/>
                <w:szCs w:val="28"/>
              </w:rPr>
              <w:t xml:space="preserve">.00174_2012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1AE7">
              <w:rPr>
                <w:rFonts w:ascii="Tahoma" w:hAnsi="Tahoma" w:cs="Tahoma"/>
                <w:b/>
                <w:sz w:val="28"/>
                <w:szCs w:val="28"/>
              </w:rPr>
              <w:t xml:space="preserve">17/01/2012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C1AE7">
              <w:rPr>
                <w:rFonts w:ascii="Tahoma" w:hAnsi="Tahoma" w:cs="Tahoma"/>
              </w:rPr>
              <w:t>Det.Sett.I-Integr</w:t>
            </w:r>
            <w:proofErr w:type="spellEnd"/>
            <w:r w:rsidR="006C1AE7">
              <w:rPr>
                <w:rFonts w:ascii="Tahoma" w:hAnsi="Tahoma" w:cs="Tahoma"/>
              </w:rPr>
              <w:t xml:space="preserve"> RCS 00009/2012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1AE7">
              <w:rPr>
                <w:rFonts w:ascii="Tahoma" w:hAnsi="Tahoma" w:cs="Tahoma"/>
              </w:rPr>
              <w:t xml:space="preserve">17/01/2012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1AE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1AE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1AE7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1AE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1AE7">
        <w:rPr>
          <w:rFonts w:ascii="Tahoma" w:hAnsi="Tahoma" w:cs="Tahoma"/>
          <w:b/>
        </w:rPr>
        <w:t xml:space="preserve">Collocamento in quiescenza,per maturati requisiti di anzianità,del Sig.Tarì Paolo a far tempo dal 01/02/2012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C1AE7" w:rsidRDefault="006C1AE7" w:rsidP="006C1AE7">
      <w:pPr>
        <w:rPr>
          <w:rFonts w:ascii="Tahoma" w:hAnsi="Tahoma" w:cs="Tahoma"/>
        </w:rPr>
      </w:pPr>
    </w:p>
    <w:p w:rsidR="006C1AE7" w:rsidRPr="006C1AE7" w:rsidRDefault="006C1AE7" w:rsidP="006C1AE7">
      <w:pPr>
        <w:rPr>
          <w:rFonts w:ascii="Tahoma" w:hAnsi="Tahoma" w:cs="Tahoma"/>
        </w:rPr>
      </w:pPr>
      <w:r w:rsidRPr="006C1AE7">
        <w:rPr>
          <w:rFonts w:ascii="Tahoma" w:hAnsi="Tahoma" w:cs="Tahoma"/>
        </w:rPr>
        <w:t xml:space="preserve">PAOLO TARI' </w:t>
      </w:r>
    </w:p>
    <w:p w:rsidR="006C1AE7" w:rsidRPr="006C1AE7" w:rsidRDefault="006C1AE7" w:rsidP="006C1AE7">
      <w:pPr>
        <w:rPr>
          <w:rFonts w:ascii="Tahoma" w:hAnsi="Tahoma" w:cs="Tahoma"/>
        </w:rPr>
      </w:pPr>
      <w:r w:rsidRPr="006C1AE7">
        <w:rPr>
          <w:rFonts w:ascii="Tahoma" w:hAnsi="Tahoma" w:cs="Tahoma"/>
        </w:rPr>
        <w:t xml:space="preserve">LORENZO CALABRESE </w:t>
      </w:r>
    </w:p>
    <w:p w:rsidR="006C1AE7" w:rsidRPr="006C1AE7" w:rsidRDefault="006C1AE7" w:rsidP="006C1AE7">
      <w:pPr>
        <w:rPr>
          <w:rFonts w:ascii="Tahoma" w:hAnsi="Tahoma" w:cs="Tahoma"/>
        </w:rPr>
      </w:pPr>
      <w:r w:rsidRPr="006C1AE7">
        <w:rPr>
          <w:rFonts w:ascii="Tahoma" w:hAnsi="Tahoma" w:cs="Tahoma"/>
        </w:rPr>
        <w:t xml:space="preserve">FRANCESCO SPINOZZI </w:t>
      </w:r>
    </w:p>
    <w:p w:rsidR="006C1AE7" w:rsidRPr="006C1AE7" w:rsidRDefault="006C1AE7" w:rsidP="006C1AE7">
      <w:pPr>
        <w:rPr>
          <w:rFonts w:ascii="Tahoma" w:hAnsi="Tahoma" w:cs="Tahoma"/>
        </w:rPr>
      </w:pPr>
      <w:r w:rsidRPr="006C1AE7"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AE7" w:rsidRDefault="006C1AE7">
      <w:r>
        <w:separator/>
      </w:r>
    </w:p>
  </w:endnote>
  <w:endnote w:type="continuationSeparator" w:id="0">
    <w:p w:rsidR="006C1AE7" w:rsidRDefault="006C1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AE7" w:rsidRDefault="006C1AE7">
      <w:r>
        <w:separator/>
      </w:r>
    </w:p>
  </w:footnote>
  <w:footnote w:type="continuationSeparator" w:id="0">
    <w:p w:rsidR="006C1AE7" w:rsidRDefault="006C1A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1AE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2012-01-17T10:13:00Z</dcterms:created>
  <dcterms:modified xsi:type="dcterms:W3CDTF">2012-01-17T10:13:00Z</dcterms:modified>
</cp:coreProperties>
</file>