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E30FF">
              <w:rPr>
                <w:rFonts w:ascii="Tahoma" w:hAnsi="Tahoma" w:cs="Tahoma"/>
                <w:b/>
                <w:sz w:val="28"/>
                <w:szCs w:val="28"/>
              </w:rPr>
              <w:t xml:space="preserve">R.C.G.00188_2012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E30FF">
              <w:rPr>
                <w:rFonts w:ascii="Tahoma" w:hAnsi="Tahoma" w:cs="Tahoma"/>
                <w:b/>
                <w:sz w:val="28"/>
                <w:szCs w:val="28"/>
              </w:rPr>
              <w:t xml:space="preserve">20/01/2012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E30FF">
              <w:rPr>
                <w:rFonts w:ascii="Tahoma" w:hAnsi="Tahoma" w:cs="Tahoma"/>
              </w:rPr>
              <w:t xml:space="preserve">Det.Sett.I-Integr RCS 00010/2012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E30FF">
              <w:rPr>
                <w:rFonts w:ascii="Tahoma" w:hAnsi="Tahoma" w:cs="Tahoma"/>
              </w:rPr>
              <w:t xml:space="preserve">17/01/2012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E30F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E30F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E30FF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E30F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E30FF">
        <w:rPr>
          <w:rFonts w:ascii="Tahoma" w:hAnsi="Tahoma" w:cs="Tahoma"/>
          <w:b/>
        </w:rPr>
        <w:t xml:space="preserve">FONDO PER  LE  POLITICHE   DI SVILUPPO DELLE  RISORSE UMANE E  PER  LA PRODUTTIVITA' PERSONALE  NON DIRIGENTE - IMPEGNI  PROVVISORI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E30FF" w:rsidRDefault="004E30FF" w:rsidP="004E30FF">
      <w:pPr>
        <w:rPr>
          <w:rFonts w:ascii="Tahoma" w:hAnsi="Tahoma" w:cs="Tahoma"/>
        </w:rPr>
      </w:pPr>
    </w:p>
    <w:p w:rsidR="004E30FF" w:rsidRPr="004E30FF" w:rsidRDefault="004E30FF" w:rsidP="004E30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EMILIO ROMANI (polizia municipale, ecologia, sicurezza) </w:t>
      </w:r>
    </w:p>
    <w:p w:rsidR="004E30FF" w:rsidRPr="004E30FF" w:rsidRDefault="004E30FF" w:rsidP="004E30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NOTARANGELO </w:t>
      </w:r>
    </w:p>
    <w:p w:rsidR="004E30FF" w:rsidRPr="004E30FF" w:rsidRDefault="004E30FF" w:rsidP="004E30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DOMENICO LAPERTOSA </w:t>
      </w:r>
    </w:p>
    <w:p w:rsidR="004E30FF" w:rsidRPr="004E30FF" w:rsidRDefault="004E30FF" w:rsidP="004E30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MARIO LAMANNA </w:t>
      </w:r>
    </w:p>
    <w:p w:rsidR="004E30FF" w:rsidRPr="004E30FF" w:rsidRDefault="004E30FF" w:rsidP="004E30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4E30FF" w:rsidRPr="004E30FF" w:rsidRDefault="004E30FF" w:rsidP="004E30FF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ALESSANDRO NAPOLETANO </w:t>
      </w:r>
    </w:p>
    <w:p w:rsidR="004E30FF" w:rsidRPr="004E30FF" w:rsidRDefault="004E30FF" w:rsidP="004E30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CASCIONE </w:t>
      </w:r>
    </w:p>
    <w:p w:rsidR="004E30FF" w:rsidRPr="004E30FF" w:rsidRDefault="004E30FF" w:rsidP="004E30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4E30FF" w:rsidRPr="004E30FF" w:rsidRDefault="004E30FF" w:rsidP="004E30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4E30FF" w:rsidRPr="004E30FF" w:rsidRDefault="004E30FF" w:rsidP="004E30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4E30FF" w:rsidRPr="004E30FF" w:rsidRDefault="004E30FF" w:rsidP="004E30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4E30FF" w:rsidRPr="004E30FF" w:rsidRDefault="004E30FF" w:rsidP="004E30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4E30FF" w:rsidRPr="004E30FF" w:rsidRDefault="004E30FF" w:rsidP="004E30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4E30FF" w:rsidRPr="004E30FF" w:rsidRDefault="004E30FF" w:rsidP="004E30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MARCO BORGO </w:t>
      </w:r>
    </w:p>
    <w:p w:rsidR="004E30FF" w:rsidRPr="004E30FF" w:rsidRDefault="004E30FF" w:rsidP="004E30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DERASMO </w:t>
      </w:r>
    </w:p>
    <w:p w:rsidR="004E30FF" w:rsidRPr="004E30FF" w:rsidRDefault="004E30FF" w:rsidP="004E30F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VINCENZO FILIPPO DANESE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30FF" w:rsidRDefault="004E30FF">
      <w:r>
        <w:separator/>
      </w:r>
    </w:p>
  </w:endnote>
  <w:endnote w:type="continuationSeparator" w:id="1">
    <w:p w:rsidR="004E30FF" w:rsidRDefault="004E30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30FF" w:rsidRDefault="004E30FF">
      <w:r>
        <w:separator/>
      </w:r>
    </w:p>
  </w:footnote>
  <w:footnote w:type="continuationSeparator" w:id="1">
    <w:p w:rsidR="004E30FF" w:rsidRDefault="004E30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E30FF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2012-01-23T08:42:00Z</dcterms:created>
  <dcterms:modified xsi:type="dcterms:W3CDTF">2012-01-23T08:43:00Z</dcterms:modified>
</cp:coreProperties>
</file>