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52B7">
              <w:rPr>
                <w:rFonts w:ascii="Tahoma" w:hAnsi="Tahoma" w:cs="Tahoma"/>
                <w:b/>
                <w:sz w:val="28"/>
                <w:szCs w:val="28"/>
              </w:rPr>
              <w:t xml:space="preserve">R.C.G.00194_2012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52B7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52B7">
              <w:rPr>
                <w:rFonts w:ascii="Tahoma" w:hAnsi="Tahoma" w:cs="Tahoma"/>
              </w:rPr>
              <w:t xml:space="preserve">Det.Sett.V RCS 00408/2011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52B7">
              <w:rPr>
                <w:rFonts w:ascii="Tahoma" w:hAnsi="Tahoma" w:cs="Tahoma"/>
              </w:rPr>
              <w:t xml:space="preserve">30/12/2011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52B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52B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52B7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52B7">
              <w:rPr>
                <w:rFonts w:ascii="Tahoma" w:hAnsi="Tahoma" w:cs="Tahoma"/>
                <w:b/>
              </w:rPr>
              <w:t xml:space="preserve">ANNA DERASMO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52B7">
        <w:rPr>
          <w:rFonts w:ascii="Tahoma" w:hAnsi="Tahoma" w:cs="Tahoma"/>
          <w:b/>
        </w:rPr>
        <w:t xml:space="preserve">CIG ZAE0308565. Servizio di Trasporto Scolastico. Riparazione scuolabus ed automezzi in dotazione alla V^ A.O..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C52B7" w:rsidRDefault="007C52B7" w:rsidP="007C52B7">
      <w:pPr>
        <w:rPr>
          <w:rFonts w:ascii="Tahoma" w:hAnsi="Tahoma" w:cs="Tahoma"/>
        </w:rPr>
      </w:pPr>
    </w:p>
    <w:p w:rsidR="007C52B7" w:rsidRPr="007C52B7" w:rsidRDefault="007C52B7" w:rsidP="007C5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52B7" w:rsidRDefault="007C52B7">
      <w:r>
        <w:separator/>
      </w:r>
    </w:p>
  </w:endnote>
  <w:endnote w:type="continuationSeparator" w:id="1">
    <w:p w:rsidR="007C52B7" w:rsidRDefault="007C5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52B7" w:rsidRDefault="007C52B7">
      <w:r>
        <w:separator/>
      </w:r>
    </w:p>
  </w:footnote>
  <w:footnote w:type="continuationSeparator" w:id="1">
    <w:p w:rsidR="007C52B7" w:rsidRDefault="007C52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52B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derasmo.anna</dc:creator>
  <cp:keywords/>
  <cp:lastModifiedBy>derasmo.anna</cp:lastModifiedBy>
  <cp:revision>1</cp:revision>
  <dcterms:created xsi:type="dcterms:W3CDTF">2012-01-24T11:40:00Z</dcterms:created>
  <dcterms:modified xsi:type="dcterms:W3CDTF">2012-01-24T11:40:00Z</dcterms:modified>
</cp:coreProperties>
</file>