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9B4B5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B4B5E">
              <w:rPr>
                <w:rFonts w:ascii="Tahoma" w:hAnsi="Tahoma" w:cs="Tahoma"/>
                <w:b/>
                <w:sz w:val="28"/>
                <w:szCs w:val="28"/>
              </w:rPr>
              <w:t xml:space="preserve">.00301_2012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4B5E">
              <w:rPr>
                <w:rFonts w:ascii="Tahoma" w:hAnsi="Tahoma" w:cs="Tahoma"/>
                <w:b/>
                <w:sz w:val="28"/>
                <w:szCs w:val="28"/>
              </w:rPr>
              <w:t xml:space="preserve">13/02/2012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B4B5E">
              <w:rPr>
                <w:rFonts w:ascii="Tahoma" w:hAnsi="Tahoma" w:cs="Tahoma"/>
              </w:rPr>
              <w:t>Det.Sett.V-Integ</w:t>
            </w:r>
            <w:proofErr w:type="spellEnd"/>
            <w:r w:rsidR="009B4B5E">
              <w:rPr>
                <w:rFonts w:ascii="Tahoma" w:hAnsi="Tahoma" w:cs="Tahoma"/>
              </w:rPr>
              <w:t xml:space="preserve"> RCS 00037/2012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4B5E">
              <w:rPr>
                <w:rFonts w:ascii="Tahoma" w:hAnsi="Tahoma" w:cs="Tahoma"/>
              </w:rPr>
              <w:t xml:space="preserve">13/02/2012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4B5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4B5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4B5E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4B5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4B5E">
        <w:rPr>
          <w:rFonts w:ascii="Tahoma" w:hAnsi="Tahoma" w:cs="Tahoma"/>
          <w:b/>
        </w:rPr>
        <w:t xml:space="preserve">Approvazione dei criteri di scelta delle istanze relative alla richiesta di contributi per il sostegno al pagamento dei canoni di locazione anno 2010 da sottoporre a controllo di veridicità ai sensi del DPR 445/2000 e ss. mm. </w:t>
      </w:r>
      <w:proofErr w:type="spellStart"/>
      <w:r w:rsidR="009B4B5E">
        <w:rPr>
          <w:rFonts w:ascii="Tahoma" w:hAnsi="Tahoma" w:cs="Tahoma"/>
          <w:b/>
        </w:rPr>
        <w:t>ii</w:t>
      </w:r>
      <w:proofErr w:type="spellEnd"/>
      <w:r w:rsidR="009B4B5E">
        <w:rPr>
          <w:rFonts w:ascii="Tahoma" w:hAnsi="Tahoma" w:cs="Tahoma"/>
          <w:b/>
        </w:rPr>
        <w:t xml:space="preserve">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B4B5E" w:rsidRDefault="009B4B5E" w:rsidP="009B4B5E">
      <w:pPr>
        <w:rPr>
          <w:rFonts w:ascii="Tahoma" w:hAnsi="Tahoma" w:cs="Tahoma"/>
        </w:rPr>
      </w:pPr>
    </w:p>
    <w:p w:rsidR="009B4B5E" w:rsidRPr="009B4B5E" w:rsidRDefault="009B4B5E" w:rsidP="009B4B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B4B5E" w:rsidRPr="009B4B5E" w:rsidRDefault="009B4B5E" w:rsidP="009B4B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B5E" w:rsidRDefault="009B4B5E">
      <w:r>
        <w:separator/>
      </w:r>
    </w:p>
  </w:endnote>
  <w:endnote w:type="continuationSeparator" w:id="1">
    <w:p w:rsidR="009B4B5E" w:rsidRDefault="009B4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B5E" w:rsidRDefault="009B4B5E">
      <w:r>
        <w:separator/>
      </w:r>
    </w:p>
  </w:footnote>
  <w:footnote w:type="continuationSeparator" w:id="1">
    <w:p w:rsidR="009B4B5E" w:rsidRDefault="009B4B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4B5E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2012-02-14T07:35:00Z</dcterms:created>
  <dcterms:modified xsi:type="dcterms:W3CDTF">2012-02-14T07:35:00Z</dcterms:modified>
</cp:coreProperties>
</file>