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04588">
              <w:rPr>
                <w:rFonts w:ascii="Tahoma" w:hAnsi="Tahoma" w:cs="Tahoma"/>
                <w:b/>
                <w:sz w:val="28"/>
                <w:szCs w:val="28"/>
              </w:rPr>
              <w:t xml:space="preserve">R.C.G.00543_2012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04588">
              <w:rPr>
                <w:rFonts w:ascii="Tahoma" w:hAnsi="Tahoma" w:cs="Tahoma"/>
                <w:b/>
                <w:sz w:val="28"/>
                <w:szCs w:val="28"/>
              </w:rPr>
              <w:t xml:space="preserve">04/04/2012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04588">
              <w:rPr>
                <w:rFonts w:ascii="Tahoma" w:hAnsi="Tahoma" w:cs="Tahoma"/>
              </w:rPr>
              <w:t xml:space="preserve">Det.Sett.III-Integ RCS 00042/2012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04588">
              <w:rPr>
                <w:rFonts w:ascii="Tahoma" w:hAnsi="Tahoma" w:cs="Tahoma"/>
              </w:rPr>
              <w:t xml:space="preserve">22/02/2012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0458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0458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04588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0458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04588">
        <w:rPr>
          <w:rFonts w:ascii="Tahoma" w:hAnsi="Tahoma" w:cs="Tahoma"/>
          <w:b/>
        </w:rPr>
        <w:t xml:space="preserve">Lavori di consolidamento dell’edificio scolastico “Europa Libera” in via Procaccia, 6–Progettazione definitiva, esecutiva e coordinamento per la sicurezza in fase di progettazione– Affidamento diretto di incarico a tecnico esterno.CUP C63B11000420002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04588" w:rsidRDefault="00A04588" w:rsidP="00A04588">
      <w:pPr>
        <w:rPr>
          <w:rFonts w:ascii="Tahoma" w:hAnsi="Tahoma" w:cs="Tahoma"/>
        </w:rPr>
      </w:pPr>
    </w:p>
    <w:p w:rsidR="00A04588" w:rsidRPr="00A04588" w:rsidRDefault="00A04588" w:rsidP="00A0458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588" w:rsidRDefault="00A04588">
      <w:r>
        <w:separator/>
      </w:r>
    </w:p>
  </w:endnote>
  <w:endnote w:type="continuationSeparator" w:id="0">
    <w:p w:rsidR="00A04588" w:rsidRDefault="00A045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588" w:rsidRDefault="00A04588">
      <w:r>
        <w:separator/>
      </w:r>
    </w:p>
  </w:footnote>
  <w:footnote w:type="continuationSeparator" w:id="0">
    <w:p w:rsidR="00A04588" w:rsidRDefault="00A045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04588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2012-04-04T11:36:00Z</dcterms:created>
  <dcterms:modified xsi:type="dcterms:W3CDTF">2012-04-04T11:36:00Z</dcterms:modified>
</cp:coreProperties>
</file>