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C1501">
              <w:rPr>
                <w:rFonts w:ascii="Tahoma" w:hAnsi="Tahoma" w:cs="Tahoma"/>
                <w:b/>
                <w:sz w:val="28"/>
                <w:szCs w:val="28"/>
              </w:rPr>
              <w:t xml:space="preserve">R.C.G.00622_2012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C1501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C1501">
              <w:rPr>
                <w:rFonts w:ascii="Tahoma" w:hAnsi="Tahoma" w:cs="Tahoma"/>
              </w:rPr>
              <w:t xml:space="preserve">Det.Sett.III-Integ RCS 00119/2012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C1501">
              <w:rPr>
                <w:rFonts w:ascii="Tahoma" w:hAnsi="Tahoma" w:cs="Tahoma"/>
              </w:rPr>
              <w:t xml:space="preserve">16/04/2012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C1501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C1501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C1501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C150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C1501">
        <w:rPr>
          <w:rFonts w:ascii="Tahoma" w:hAnsi="Tahoma" w:cs="Tahoma"/>
          <w:b/>
        </w:rPr>
        <w:t xml:space="preserve">Progetto ASINI NEL VERDE. Approvazione verbale e affidamento interventi in Lama Belvedere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1501" w:rsidRDefault="00EC1501">
      <w:r>
        <w:separator/>
      </w:r>
    </w:p>
  </w:endnote>
  <w:endnote w:type="continuationSeparator" w:id="0">
    <w:p w:rsidR="00EC1501" w:rsidRDefault="00EC15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1501" w:rsidRDefault="00EC1501">
      <w:r>
        <w:separator/>
      </w:r>
    </w:p>
  </w:footnote>
  <w:footnote w:type="continuationSeparator" w:id="0">
    <w:p w:rsidR="00EC1501" w:rsidRDefault="00EC15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C1501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2012-04-17T09:00:00Z</dcterms:created>
  <dcterms:modified xsi:type="dcterms:W3CDTF">2012-04-17T09:00:00Z</dcterms:modified>
</cp:coreProperties>
</file>