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0783">
              <w:rPr>
                <w:rFonts w:ascii="Tahoma" w:hAnsi="Tahoma" w:cs="Tahoma"/>
                <w:b/>
                <w:sz w:val="28"/>
                <w:szCs w:val="28"/>
              </w:rPr>
              <w:t xml:space="preserve">R.C.G.00620_2012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078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0783">
              <w:rPr>
                <w:rFonts w:ascii="Tahoma" w:hAnsi="Tahoma" w:cs="Tahoma"/>
              </w:rPr>
              <w:t xml:space="preserve">Det.Sett.III-Integ RCS 00107/2012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0783">
              <w:rPr>
                <w:rFonts w:ascii="Tahoma" w:hAnsi="Tahoma" w:cs="Tahoma"/>
              </w:rPr>
              <w:t xml:space="preserve">10/04/2012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078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078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078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078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0783">
        <w:rPr>
          <w:rFonts w:ascii="Tahoma" w:hAnsi="Tahoma" w:cs="Tahoma"/>
          <w:b/>
        </w:rPr>
        <w:t xml:space="preserve">Lavori di “Manutenzione straordinaria di Viale A. Moro con realizzazione marciapiedi e fogna bianca”. Liquidazione incentivo di cui all’art.92, comma 5, del D. Lgs. n.163/06 [CIG 0299568B52].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50783" w:rsidRDefault="00350783" w:rsidP="00350783">
      <w:pPr>
        <w:rPr>
          <w:rFonts w:ascii="Tahoma" w:hAnsi="Tahoma" w:cs="Tahoma"/>
        </w:rPr>
      </w:pP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MATARRESE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TERRAFINO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</w:p>
    <w:p w:rsidR="00350783" w:rsidRPr="00350783" w:rsidRDefault="00350783" w:rsidP="003507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2F1" w:rsidRDefault="000412F1">
      <w:r>
        <w:separator/>
      </w:r>
    </w:p>
  </w:endnote>
  <w:endnote w:type="continuationSeparator" w:id="1">
    <w:p w:rsidR="000412F1" w:rsidRDefault="00041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2F1" w:rsidRDefault="000412F1">
      <w:r>
        <w:separator/>
      </w:r>
    </w:p>
  </w:footnote>
  <w:footnote w:type="continuationSeparator" w:id="1">
    <w:p w:rsidR="000412F1" w:rsidRDefault="000412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12F1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7E70"/>
    <w:rsid w:val="00197086"/>
    <w:rsid w:val="001C13CE"/>
    <w:rsid w:val="001D2B5A"/>
    <w:rsid w:val="002172B4"/>
    <w:rsid w:val="00222988"/>
    <w:rsid w:val="00223050"/>
    <w:rsid w:val="00251F30"/>
    <w:rsid w:val="002571E2"/>
    <w:rsid w:val="0035078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2012-04-17T10:25:00Z</cp:lastPrinted>
  <dcterms:created xsi:type="dcterms:W3CDTF">2012-04-17T10:25:00Z</dcterms:created>
  <dcterms:modified xsi:type="dcterms:W3CDTF">2012-04-17T10:25:00Z</dcterms:modified>
</cp:coreProperties>
</file>