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65F77">
              <w:rPr>
                <w:rFonts w:ascii="Tahoma" w:hAnsi="Tahoma" w:cs="Tahoma"/>
                <w:b/>
                <w:sz w:val="28"/>
                <w:szCs w:val="28"/>
              </w:rPr>
              <w:t xml:space="preserve">R.C.G.00646_2012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65F77">
              <w:rPr>
                <w:rFonts w:ascii="Tahoma" w:hAnsi="Tahoma" w:cs="Tahoma"/>
                <w:b/>
                <w:sz w:val="28"/>
                <w:szCs w:val="28"/>
              </w:rPr>
              <w:t xml:space="preserve">20/04/2012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A65F77">
              <w:rPr>
                <w:rFonts w:ascii="Tahoma" w:hAnsi="Tahoma" w:cs="Tahoma"/>
              </w:rPr>
              <w:t>Det.Sett.III-Integ</w:t>
            </w:r>
            <w:proofErr w:type="spellEnd"/>
            <w:r w:rsidR="00A65F77">
              <w:rPr>
                <w:rFonts w:ascii="Tahoma" w:hAnsi="Tahoma" w:cs="Tahoma"/>
              </w:rPr>
              <w:t xml:space="preserve"> RCS 00117/2012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65F77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65F7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65F7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65F77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65F7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45A3E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65F77">
        <w:rPr>
          <w:rFonts w:ascii="Tahoma" w:hAnsi="Tahoma" w:cs="Tahoma"/>
          <w:b/>
        </w:rPr>
        <w:t>Lavori di realizzazione di un sistema di percorsi ciclabili nel territorio di Monopoli. D.P.R. 08.06.2001, nr.327, art.20.1</w:t>
      </w:r>
      <w:r w:rsidR="00945A3E">
        <w:rPr>
          <w:rFonts w:ascii="Tahoma" w:hAnsi="Tahoma" w:cs="Tahoma"/>
          <w:b/>
        </w:rPr>
        <w:t>2: ordine di deposito alla Ragioneria Territoriale</w:t>
      </w:r>
      <w:r w:rsidR="00A65F77">
        <w:rPr>
          <w:rFonts w:ascii="Tahoma" w:hAnsi="Tahoma" w:cs="Tahoma"/>
          <w:b/>
        </w:rPr>
        <w:t xml:space="preserve"> del</w:t>
      </w:r>
      <w:r w:rsidR="00945A3E">
        <w:rPr>
          <w:rFonts w:ascii="Tahoma" w:hAnsi="Tahoma" w:cs="Tahoma"/>
          <w:b/>
        </w:rPr>
        <w:t>lo Stato di Bari – Servizio Dep</w:t>
      </w:r>
      <w:bookmarkStart w:id="0" w:name="_GoBack"/>
      <w:bookmarkEnd w:id="0"/>
      <w:r w:rsidR="00945A3E">
        <w:rPr>
          <w:rFonts w:ascii="Tahoma" w:hAnsi="Tahoma" w:cs="Tahoma"/>
          <w:b/>
        </w:rPr>
        <w:t>ositi dell'indennità</w:t>
      </w:r>
      <w:r w:rsidR="00A65F77">
        <w:rPr>
          <w:rFonts w:ascii="Tahoma" w:hAnsi="Tahoma" w:cs="Tahoma"/>
          <w:b/>
        </w:rPr>
        <w:t xml:space="preserve"> provvisoria offerta al sig. Ciaccia Vito.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B3B" w:rsidRDefault="00976B3B">
      <w:r>
        <w:separator/>
      </w:r>
    </w:p>
  </w:endnote>
  <w:endnote w:type="continuationSeparator" w:id="0">
    <w:p w:rsidR="00976B3B" w:rsidRDefault="00976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B3B" w:rsidRDefault="00976B3B">
      <w:r>
        <w:separator/>
      </w:r>
    </w:p>
  </w:footnote>
  <w:footnote w:type="continuationSeparator" w:id="0">
    <w:p w:rsidR="00976B3B" w:rsidRDefault="00976B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5A3E"/>
    <w:rsid w:val="00974A99"/>
    <w:rsid w:val="00976B3B"/>
    <w:rsid w:val="009C1E61"/>
    <w:rsid w:val="00A4716F"/>
    <w:rsid w:val="00A57286"/>
    <w:rsid w:val="00A65F77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2012-04-23T06:24:00Z</cp:lastPrinted>
  <dcterms:created xsi:type="dcterms:W3CDTF">2012-04-23T06:22:00Z</dcterms:created>
  <dcterms:modified xsi:type="dcterms:W3CDTF">2012-04-23T06:25:00Z</dcterms:modified>
</cp:coreProperties>
</file>