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473A">
              <w:rPr>
                <w:rFonts w:ascii="Tahoma" w:hAnsi="Tahoma" w:cs="Tahoma"/>
                <w:b/>
                <w:sz w:val="28"/>
                <w:szCs w:val="28"/>
              </w:rPr>
              <w:t xml:space="preserve">R.C.G.00745_2012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473A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473A">
              <w:rPr>
                <w:rFonts w:ascii="Tahoma" w:hAnsi="Tahoma" w:cs="Tahoma"/>
              </w:rPr>
              <w:t xml:space="preserve">Det.Sett.VI-Integ RCS 00048/2012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473A">
              <w:rPr>
                <w:rFonts w:ascii="Tahoma" w:hAnsi="Tahoma" w:cs="Tahoma"/>
              </w:rPr>
              <w:t xml:space="preserve">09/05/2012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473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473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473A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47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9473A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473A">
        <w:rPr>
          <w:rFonts w:ascii="Tahoma" w:hAnsi="Tahoma" w:cs="Tahoma"/>
          <w:b/>
        </w:rPr>
        <w:t xml:space="preserve">impegno di spesa per partecipare a progetto SPIAGGE E FONDALI PULITI clean up the Med 2012 </w:t>
      </w:r>
    </w:p>
    <w:p w:rsidR="00701294" w:rsidRPr="00BB2B98" w:rsidRDefault="00C9473A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legambiemte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73A" w:rsidRDefault="00C9473A">
      <w:r>
        <w:separator/>
      </w:r>
    </w:p>
  </w:endnote>
  <w:endnote w:type="continuationSeparator" w:id="1">
    <w:p w:rsidR="00C9473A" w:rsidRDefault="00C94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73A" w:rsidRDefault="00C9473A">
      <w:r>
        <w:separator/>
      </w:r>
    </w:p>
  </w:footnote>
  <w:footnote w:type="continuationSeparator" w:id="1">
    <w:p w:rsidR="00C9473A" w:rsidRDefault="00C94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473A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2012-05-17T08:37:00Z</dcterms:created>
  <dcterms:modified xsi:type="dcterms:W3CDTF">2012-05-17T08:37:00Z</dcterms:modified>
</cp:coreProperties>
</file>