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3249">
              <w:rPr>
                <w:rFonts w:ascii="Tahoma" w:hAnsi="Tahoma" w:cs="Tahoma"/>
                <w:b/>
                <w:sz w:val="28"/>
                <w:szCs w:val="28"/>
              </w:rPr>
              <w:t xml:space="preserve">R.C.G.00774_2012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3249">
              <w:rPr>
                <w:rFonts w:ascii="Tahoma" w:hAnsi="Tahoma" w:cs="Tahoma"/>
                <w:b/>
                <w:sz w:val="28"/>
                <w:szCs w:val="28"/>
              </w:rPr>
              <w:t xml:space="preserve">30/05/2012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3249">
              <w:rPr>
                <w:rFonts w:ascii="Tahoma" w:hAnsi="Tahoma" w:cs="Tahoma"/>
              </w:rPr>
              <w:t xml:space="preserve">Det.Sett.I-Integr RCS 00160/2012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3249">
              <w:rPr>
                <w:rFonts w:ascii="Tahoma" w:hAnsi="Tahoma" w:cs="Tahoma"/>
              </w:rPr>
              <w:t xml:space="preserve">30/05/2012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324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324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324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324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3249">
        <w:rPr>
          <w:rFonts w:ascii="Tahoma" w:hAnsi="Tahoma" w:cs="Tahoma"/>
          <w:b/>
        </w:rPr>
        <w:t xml:space="preserve">RICORSO AL T.A.R. PUGLIA - BARI PROMOSSO DALLA SOCIETA' CAMPING LE MACCHIE SRL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249" w:rsidRDefault="00BC3249">
      <w:r>
        <w:separator/>
      </w:r>
    </w:p>
  </w:endnote>
  <w:endnote w:type="continuationSeparator" w:id="1">
    <w:p w:rsidR="00BC3249" w:rsidRDefault="00BC3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249" w:rsidRDefault="00BC3249">
      <w:r>
        <w:separator/>
      </w:r>
    </w:p>
  </w:footnote>
  <w:footnote w:type="continuationSeparator" w:id="1">
    <w:p w:rsidR="00BC3249" w:rsidRDefault="00BC3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3249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2012-05-30T07:17:00Z</dcterms:created>
  <dcterms:modified xsi:type="dcterms:W3CDTF">2012-05-30T07:17:00Z</dcterms:modified>
</cp:coreProperties>
</file>