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C3E30">
              <w:rPr>
                <w:rFonts w:ascii="Tahoma" w:hAnsi="Tahoma" w:cs="Tahoma"/>
                <w:b/>
                <w:sz w:val="28"/>
                <w:szCs w:val="28"/>
              </w:rPr>
              <w:t xml:space="preserve">R.C.G.00947_2012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3E30">
              <w:rPr>
                <w:rFonts w:ascii="Tahoma" w:hAnsi="Tahoma" w:cs="Tahoma"/>
                <w:b/>
                <w:sz w:val="28"/>
                <w:szCs w:val="28"/>
              </w:rPr>
              <w:t xml:space="preserve">03/07/2012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0C3E30">
              <w:rPr>
                <w:rFonts w:ascii="Tahoma" w:hAnsi="Tahoma" w:cs="Tahoma"/>
              </w:rPr>
              <w:t>Det.Sett.III-Integ</w:t>
            </w:r>
            <w:proofErr w:type="spellEnd"/>
            <w:r w:rsidR="000C3E30">
              <w:rPr>
                <w:rFonts w:ascii="Tahoma" w:hAnsi="Tahoma" w:cs="Tahoma"/>
              </w:rPr>
              <w:t xml:space="preserve"> RCS 00196/2012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3E30">
              <w:rPr>
                <w:rFonts w:ascii="Tahoma" w:hAnsi="Tahoma" w:cs="Tahoma"/>
              </w:rPr>
              <w:t xml:space="preserve">03/07/2012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3E3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3E3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3E30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3E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3E30">
        <w:rPr>
          <w:rFonts w:ascii="Tahoma" w:hAnsi="Tahoma" w:cs="Tahoma"/>
          <w:b/>
        </w:rPr>
        <w:t xml:space="preserve">Ministero dell’Ambiente: progetto di completamento del percorso ciclo-pedonale di collegamento con le aree litoranee. Rimodulazione P.O.D.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E30" w:rsidRDefault="000C3E30">
      <w:r>
        <w:separator/>
      </w:r>
    </w:p>
  </w:endnote>
  <w:endnote w:type="continuationSeparator" w:id="0">
    <w:p w:rsidR="000C3E30" w:rsidRDefault="000C3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E30" w:rsidRDefault="000C3E30">
      <w:r>
        <w:separator/>
      </w:r>
    </w:p>
  </w:footnote>
  <w:footnote w:type="continuationSeparator" w:id="0">
    <w:p w:rsidR="000C3E30" w:rsidRDefault="000C3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C3E3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2012-07-03T07:15:00Z</dcterms:created>
  <dcterms:modified xsi:type="dcterms:W3CDTF">2012-07-03T07:15:00Z</dcterms:modified>
</cp:coreProperties>
</file>