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47F67">
              <w:rPr>
                <w:rFonts w:ascii="Tahoma" w:hAnsi="Tahoma" w:cs="Tahoma"/>
                <w:b/>
                <w:sz w:val="28"/>
                <w:szCs w:val="28"/>
              </w:rPr>
              <w:t xml:space="preserve">R.C.G.00960_2012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47F67">
              <w:rPr>
                <w:rFonts w:ascii="Tahoma" w:hAnsi="Tahoma" w:cs="Tahoma"/>
                <w:b/>
                <w:sz w:val="28"/>
                <w:szCs w:val="28"/>
              </w:rPr>
              <w:t xml:space="preserve">09/07/2012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47F67">
              <w:rPr>
                <w:rFonts w:ascii="Tahoma" w:hAnsi="Tahoma" w:cs="Tahoma"/>
              </w:rPr>
              <w:t xml:space="preserve">Det.Sett.I-Integr RCS 00216/2012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47F67">
              <w:rPr>
                <w:rFonts w:ascii="Tahoma" w:hAnsi="Tahoma" w:cs="Tahoma"/>
              </w:rPr>
              <w:t xml:space="preserve">29/06/2012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47F6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47F6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47F67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47F6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47F67">
        <w:rPr>
          <w:rFonts w:ascii="Tahoma" w:hAnsi="Tahoma" w:cs="Tahoma"/>
          <w:b/>
        </w:rPr>
        <w:t xml:space="preserve">IMPEGNO DI SPESA  ANNO  2012 - PIANO AMMORTAMENTO FATTURE INPDAP DETERMINATO CON DD. 1652/2011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47F67" w:rsidRDefault="00647F67" w:rsidP="00647F67">
      <w:pPr>
        <w:rPr>
          <w:rFonts w:ascii="Tahoma" w:hAnsi="Tahoma" w:cs="Tahoma"/>
        </w:rPr>
      </w:pPr>
    </w:p>
    <w:p w:rsidR="00647F67" w:rsidRPr="00647F67" w:rsidRDefault="00647F67" w:rsidP="00647F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647F67" w:rsidRPr="00647F67" w:rsidRDefault="00647F67" w:rsidP="00647F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647F67" w:rsidRPr="00647F67" w:rsidRDefault="00647F67" w:rsidP="00647F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647F67" w:rsidRPr="00647F67" w:rsidRDefault="00647F67" w:rsidP="00647F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647F67" w:rsidRDefault="00647F67" w:rsidP="00647F67">
      <w:pPr>
        <w:rPr>
          <w:rFonts w:ascii="Tahoma" w:hAnsi="Tahoma" w:cs="Tahoma"/>
        </w:rPr>
      </w:pPr>
    </w:p>
    <w:p w:rsidR="00647F67" w:rsidRPr="00647F67" w:rsidRDefault="00647F67" w:rsidP="00647F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INPDAP DIREZIONE CENTRALE ENTRATE CONTRIBUTIVE </w:t>
      </w:r>
    </w:p>
    <w:sectPr w:rsidR="00647F67" w:rsidRPr="00647F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F67" w:rsidRDefault="00647F67">
      <w:r>
        <w:separator/>
      </w:r>
    </w:p>
  </w:endnote>
  <w:endnote w:type="continuationSeparator" w:id="1">
    <w:p w:rsidR="00647F67" w:rsidRDefault="00647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F67" w:rsidRDefault="00647F67">
      <w:r>
        <w:separator/>
      </w:r>
    </w:p>
  </w:footnote>
  <w:footnote w:type="continuationSeparator" w:id="1">
    <w:p w:rsidR="00647F67" w:rsidRDefault="00647F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7F67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2012-07-10T10:53:00Z</dcterms:created>
  <dcterms:modified xsi:type="dcterms:W3CDTF">2012-07-10T10:53:00Z</dcterms:modified>
</cp:coreProperties>
</file>