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842E2">
              <w:rPr>
                <w:rFonts w:ascii="Tahoma" w:hAnsi="Tahoma" w:cs="Tahoma"/>
                <w:b/>
                <w:sz w:val="28"/>
                <w:szCs w:val="28"/>
              </w:rPr>
              <w:t xml:space="preserve">R.C.G.01032_2012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842E2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842E2">
              <w:rPr>
                <w:rFonts w:ascii="Tahoma" w:hAnsi="Tahoma" w:cs="Tahoma"/>
              </w:rPr>
              <w:t xml:space="preserve">Det.Sett.VI-Integ RCS 00075/2012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842E2">
              <w:rPr>
                <w:rFonts w:ascii="Tahoma" w:hAnsi="Tahoma" w:cs="Tahoma"/>
              </w:rPr>
              <w:t xml:space="preserve">12/07/2012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842E2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842E2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842E2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842E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842E2">
        <w:rPr>
          <w:rFonts w:ascii="Tahoma" w:hAnsi="Tahoma" w:cs="Tahoma"/>
          <w:b/>
        </w:rPr>
        <w:t xml:space="preserve">Impegno di spesa per fornitura vestiario estivo agli Operatori di P.M.  di ruolo e non -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42E2" w:rsidRDefault="009842E2">
      <w:r>
        <w:separator/>
      </w:r>
    </w:p>
  </w:endnote>
  <w:endnote w:type="continuationSeparator" w:id="1">
    <w:p w:rsidR="009842E2" w:rsidRDefault="009842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42E2" w:rsidRDefault="009842E2">
      <w:r>
        <w:separator/>
      </w:r>
    </w:p>
  </w:footnote>
  <w:footnote w:type="continuationSeparator" w:id="1">
    <w:p w:rsidR="009842E2" w:rsidRDefault="009842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842E2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2012-07-21T12:48:00Z</dcterms:created>
  <dcterms:modified xsi:type="dcterms:W3CDTF">2012-07-21T12:48:00Z</dcterms:modified>
</cp:coreProperties>
</file>