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9197E">
              <w:rPr>
                <w:rFonts w:ascii="Tahoma" w:hAnsi="Tahoma" w:cs="Tahoma"/>
                <w:b/>
                <w:sz w:val="28"/>
                <w:szCs w:val="28"/>
              </w:rPr>
              <w:t xml:space="preserve">R.C.G.01160_2012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9197E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9197E">
              <w:rPr>
                <w:rFonts w:ascii="Tahoma" w:hAnsi="Tahoma" w:cs="Tahoma"/>
              </w:rPr>
              <w:t xml:space="preserve">Det.Sett.III-Integ RCS 00233/2012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9197E">
              <w:rPr>
                <w:rFonts w:ascii="Tahoma" w:hAnsi="Tahoma" w:cs="Tahoma"/>
              </w:rPr>
              <w:t xml:space="preserve">03/08/2012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9197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9197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9197E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9197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9197E">
        <w:rPr>
          <w:rFonts w:ascii="Tahoma" w:hAnsi="Tahoma" w:cs="Tahoma"/>
          <w:b/>
        </w:rPr>
        <w:t xml:space="preserve">Servizio di manutenzione del verde comunale per la durata di tre mesi. Impegno di spesa e affidamento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97E" w:rsidRDefault="00B9197E">
      <w:r>
        <w:separator/>
      </w:r>
    </w:p>
  </w:endnote>
  <w:endnote w:type="continuationSeparator" w:id="0">
    <w:p w:rsidR="00B9197E" w:rsidRDefault="00B91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97E" w:rsidRDefault="00B9197E">
      <w:r>
        <w:separator/>
      </w:r>
    </w:p>
  </w:footnote>
  <w:footnote w:type="continuationSeparator" w:id="0">
    <w:p w:rsidR="00B9197E" w:rsidRDefault="00B919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197E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2012-08-08T10:52:00Z</dcterms:created>
  <dcterms:modified xsi:type="dcterms:W3CDTF">2012-08-08T10:52:00Z</dcterms:modified>
</cp:coreProperties>
</file>