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60A1F">
              <w:rPr>
                <w:rFonts w:ascii="Tahoma" w:hAnsi="Tahoma" w:cs="Tahoma"/>
                <w:b/>
                <w:sz w:val="28"/>
                <w:szCs w:val="28"/>
              </w:rPr>
              <w:t xml:space="preserve">R.C.G.01174_2012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60A1F">
              <w:rPr>
                <w:rFonts w:ascii="Tahoma" w:hAnsi="Tahoma" w:cs="Tahoma"/>
                <w:b/>
                <w:sz w:val="28"/>
                <w:szCs w:val="28"/>
              </w:rPr>
              <w:t xml:space="preserve">09/08/2012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60A1F">
              <w:rPr>
                <w:rFonts w:ascii="Tahoma" w:hAnsi="Tahoma" w:cs="Tahoma"/>
              </w:rPr>
              <w:t xml:space="preserve">Det.Sett.I-Integr RCS 00261/2012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60A1F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60A1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60A1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60A1F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60A1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60A1F">
        <w:rPr>
          <w:rFonts w:ascii="Tahoma" w:hAnsi="Tahoma" w:cs="Tahoma"/>
          <w:b/>
        </w:rPr>
        <w:t xml:space="preserve">PRESA D'ATTO  ASTENSIONE FACOLTATIVA ( CONGEDO  PARENTALE AI SENSI DELL'art. 32 c. 1 lett. a D.LGS. 151/2001)- DIPENDENTE  DI RUOLO  RUGGIERO ALBERTO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60A1F" w:rsidRDefault="00B60A1F" w:rsidP="00B60A1F">
      <w:pPr>
        <w:rPr>
          <w:rFonts w:ascii="Tahoma" w:hAnsi="Tahoma" w:cs="Tahoma"/>
        </w:rPr>
      </w:pPr>
    </w:p>
    <w:p w:rsidR="00B60A1F" w:rsidRPr="00B60A1F" w:rsidRDefault="00B60A1F" w:rsidP="00B60A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ALBERTO RUGGIERO </w:t>
      </w:r>
    </w:p>
    <w:p w:rsidR="00B60A1F" w:rsidRPr="00B60A1F" w:rsidRDefault="00B60A1F" w:rsidP="00B60A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B60A1F" w:rsidRPr="00B60A1F" w:rsidRDefault="00B60A1F" w:rsidP="00B60A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A1F" w:rsidRDefault="00B60A1F">
      <w:r>
        <w:separator/>
      </w:r>
    </w:p>
  </w:endnote>
  <w:endnote w:type="continuationSeparator" w:id="1">
    <w:p w:rsidR="00B60A1F" w:rsidRDefault="00B60A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A1F" w:rsidRDefault="00B60A1F">
      <w:r>
        <w:separator/>
      </w:r>
    </w:p>
  </w:footnote>
  <w:footnote w:type="continuationSeparator" w:id="1">
    <w:p w:rsidR="00B60A1F" w:rsidRDefault="00B60A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0A1F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2012-08-09T10:00:00Z</dcterms:created>
  <dcterms:modified xsi:type="dcterms:W3CDTF">2012-08-09T10:00:00Z</dcterms:modified>
</cp:coreProperties>
</file>