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4D26">
              <w:rPr>
                <w:rFonts w:ascii="Tahoma" w:hAnsi="Tahoma" w:cs="Tahoma"/>
                <w:b/>
                <w:sz w:val="28"/>
                <w:szCs w:val="28"/>
              </w:rPr>
              <w:t xml:space="preserve">R.C.G.01069_2012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4D26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4D26">
              <w:rPr>
                <w:rFonts w:ascii="Tahoma" w:hAnsi="Tahoma" w:cs="Tahoma"/>
              </w:rPr>
              <w:t xml:space="preserve">Det.Sett.V-Integ RCS 00173/2012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4D26">
              <w:rPr>
                <w:rFonts w:ascii="Tahoma" w:hAnsi="Tahoma" w:cs="Tahoma"/>
              </w:rPr>
              <w:t xml:space="preserve">20/07/2012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4D2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4D2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4D2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4D2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4D26">
        <w:rPr>
          <w:rFonts w:ascii="Tahoma" w:hAnsi="Tahoma" w:cs="Tahoma"/>
          <w:b/>
        </w:rPr>
        <w:t xml:space="preserve">INSERIMENTO DI UN MINORE PRESSO LA SOCIETA' COOPERATIVA SOCIALE L'INDIVIDUO - COMUNITA' EDUCATIVA "IL PICCOLO PRINCIPE" DI ANDRIA (BA).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D26" w:rsidRDefault="00B94D26">
      <w:r>
        <w:separator/>
      </w:r>
    </w:p>
  </w:endnote>
  <w:endnote w:type="continuationSeparator" w:id="1">
    <w:p w:rsidR="00B94D26" w:rsidRDefault="00B94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D26" w:rsidRDefault="00B94D26">
      <w:r>
        <w:separator/>
      </w:r>
    </w:p>
  </w:footnote>
  <w:footnote w:type="continuationSeparator" w:id="1">
    <w:p w:rsidR="00B94D26" w:rsidRDefault="00B94D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4D26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2012-08-20T07:19:00Z</dcterms:created>
  <dcterms:modified xsi:type="dcterms:W3CDTF">2012-08-20T07:19:00Z</dcterms:modified>
</cp:coreProperties>
</file>