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2.75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6E1AB9">
              <w:rPr>
                <w:rFonts w:ascii="Tahoma" w:hAnsi="Tahoma" w:cs="Tahoma"/>
                <w:b/>
                <w:sz w:val="28"/>
                <w:szCs w:val="28"/>
              </w:rPr>
              <w:t xml:space="preserve">R.C.G.01177_2012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6E1AB9">
              <w:rPr>
                <w:rFonts w:ascii="Tahoma" w:hAnsi="Tahoma" w:cs="Tahoma"/>
                <w:b/>
                <w:sz w:val="28"/>
                <w:szCs w:val="28"/>
              </w:rPr>
              <w:t xml:space="preserve">09/08/2012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6E1AB9">
              <w:rPr>
                <w:rFonts w:ascii="Tahoma" w:hAnsi="Tahoma" w:cs="Tahoma"/>
              </w:rPr>
              <w:t xml:space="preserve">Det.Sett.II-Integr RCS 00097/2012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6E1AB9">
              <w:rPr>
                <w:rFonts w:ascii="Tahoma" w:hAnsi="Tahoma" w:cs="Tahoma"/>
              </w:rPr>
              <w:t xml:space="preserve">08/08/2012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6E1AB9">
              <w:rPr>
                <w:rFonts w:ascii="Tahoma" w:hAnsi="Tahoma" w:cs="Tahoma"/>
                <w:b/>
              </w:rPr>
              <w:t xml:space="preserve">ATTIVITA' FINANZIARIE E PATRIMONIO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6E1AB9">
              <w:rPr>
                <w:rFonts w:ascii="Tahoma" w:hAnsi="Tahoma" w:cs="Tahoma"/>
                <w:b/>
              </w:rPr>
              <w:t xml:space="preserve">FRANCESCO SPINOZZI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6E1AB9">
              <w:rPr>
                <w:rFonts w:ascii="Tahoma" w:hAnsi="Tahoma" w:cs="Tahoma"/>
                <w:b/>
              </w:rPr>
              <w:t xml:space="preserve">GIACOMO MARINGELLI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6E1AB9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6E1AB9">
        <w:rPr>
          <w:rFonts w:ascii="Tahoma" w:hAnsi="Tahoma" w:cs="Tahoma"/>
          <w:b/>
        </w:rPr>
        <w:t xml:space="preserve">REALIZZAZIONE DI UN SISTEMA DI ANAGRAFE IMMOBILIARE COMUNALE PER LA GESTIONE DELLE ENTRATE TRIBUTARIE – AFFIDAMENTO DI APPALTO ED IMPEGNO DI SPESA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1AB9" w:rsidRDefault="006E1AB9">
      <w:r>
        <w:separator/>
      </w:r>
    </w:p>
  </w:endnote>
  <w:endnote w:type="continuationSeparator" w:id="0">
    <w:p w:rsidR="006E1AB9" w:rsidRDefault="006E1A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1AB9" w:rsidRDefault="006E1AB9">
      <w:r>
        <w:separator/>
      </w:r>
    </w:p>
  </w:footnote>
  <w:footnote w:type="continuationSeparator" w:id="0">
    <w:p w:rsidR="006E1AB9" w:rsidRDefault="006E1AB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 w:comments="0" w:insDel="0" w:formatting="0" w:inkAnnotation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6E1AB9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132</Words>
  <Characters>757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FRANCESCO SPINOZZI</dc:creator>
  <cp:keywords/>
  <cp:lastModifiedBy>FRANCESCO SPINOZZI</cp:lastModifiedBy>
  <cp:revision>1</cp:revision>
  <dcterms:created xsi:type="dcterms:W3CDTF">2012-08-09T11:46:00Z</dcterms:created>
  <dcterms:modified xsi:type="dcterms:W3CDTF">2012-08-09T11:46:00Z</dcterms:modified>
</cp:coreProperties>
</file>