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D7225">
              <w:rPr>
                <w:rFonts w:ascii="Tahoma" w:hAnsi="Tahoma" w:cs="Tahoma"/>
                <w:b/>
                <w:sz w:val="28"/>
                <w:szCs w:val="28"/>
              </w:rPr>
              <w:t xml:space="preserve">R.C.G.01167_2012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D7225">
              <w:rPr>
                <w:rFonts w:ascii="Tahoma" w:hAnsi="Tahoma" w:cs="Tahoma"/>
                <w:b/>
                <w:sz w:val="28"/>
                <w:szCs w:val="28"/>
              </w:rPr>
              <w:t xml:space="preserve">08/08/2012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D7225">
              <w:rPr>
                <w:rFonts w:ascii="Tahoma" w:hAnsi="Tahoma" w:cs="Tahoma"/>
              </w:rPr>
              <w:t xml:space="preserve">Det.Sett.I-Integr RCS 00259/2012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D7225">
              <w:rPr>
                <w:rFonts w:ascii="Tahoma" w:hAnsi="Tahoma" w:cs="Tahoma"/>
              </w:rPr>
              <w:t xml:space="preserve">31/07/2012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D722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D722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D7225">
              <w:rPr>
                <w:rFonts w:ascii="Tahoma" w:hAnsi="Tahoma" w:cs="Tahoma"/>
                <w:b/>
              </w:rPr>
              <w:t xml:space="preserve">PIETRO PERRONE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D722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D7225">
        <w:rPr>
          <w:rFonts w:ascii="Tahoma" w:hAnsi="Tahoma" w:cs="Tahoma"/>
          <w:b/>
        </w:rPr>
        <w:t xml:space="preserve">ATTI DI ACCERTAMENTO DELLA DIREZIONE PROVINCIALE DI BARI DELL’AGENZIA DELLE ENTRATE N.10002276 E N.10002478 IN MATERIA DI TASSE SULLE CONCESSIONI GOVERNATIVE SU SERVIZIO RADIOMOBILE PER L’ANNO 2010 - IMPEGNO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D7225" w:rsidRDefault="00BD7225" w:rsidP="00BD7225">
      <w:pPr>
        <w:rPr>
          <w:rFonts w:ascii="Tahoma" w:hAnsi="Tahoma" w:cs="Tahoma"/>
        </w:rPr>
      </w:pPr>
    </w:p>
    <w:p w:rsidR="00BD7225" w:rsidRPr="00BD7225" w:rsidRDefault="00BD7225" w:rsidP="00BD722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DEPASQUALE </w:t>
      </w:r>
    </w:p>
    <w:p w:rsidR="00BD7225" w:rsidRPr="00BD7225" w:rsidRDefault="00BD7225" w:rsidP="00BD722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LOREDANA SCHENA </w:t>
      </w:r>
    </w:p>
    <w:p w:rsidR="00BD7225" w:rsidRPr="00BD7225" w:rsidRDefault="00BD7225" w:rsidP="00BD722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GILIBERTI </w:t>
      </w:r>
    </w:p>
    <w:p w:rsidR="00BD7225" w:rsidRPr="00BD7225" w:rsidRDefault="00BD7225" w:rsidP="00BD722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LICIA DEL GIGLIO </w:t>
      </w:r>
    </w:p>
    <w:p w:rsidR="00BD7225" w:rsidRPr="00BD7225" w:rsidRDefault="00BD7225" w:rsidP="00BD7225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LORENZO DIBELLO </w:t>
      </w:r>
    </w:p>
    <w:p w:rsidR="00BD7225" w:rsidRPr="00BD7225" w:rsidRDefault="00BD7225" w:rsidP="00BD722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PIERLUIGI NOCERA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225" w:rsidRDefault="00BD7225">
      <w:r>
        <w:separator/>
      </w:r>
    </w:p>
  </w:endnote>
  <w:endnote w:type="continuationSeparator" w:id="0">
    <w:p w:rsidR="00BD7225" w:rsidRDefault="00BD72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225" w:rsidRDefault="00BD7225">
      <w:r>
        <w:separator/>
      </w:r>
    </w:p>
  </w:footnote>
  <w:footnote w:type="continuationSeparator" w:id="0">
    <w:p w:rsidR="00BD7225" w:rsidRDefault="00BD72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D7225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perrone.pietro</dc:creator>
  <cp:keywords/>
  <cp:lastModifiedBy>perrone.pietro</cp:lastModifiedBy>
  <cp:revision>1</cp:revision>
  <dcterms:created xsi:type="dcterms:W3CDTF">2012-08-27T10:27:00Z</dcterms:created>
  <dcterms:modified xsi:type="dcterms:W3CDTF">2012-08-27T10:27:00Z</dcterms:modified>
</cp:coreProperties>
</file>