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C11EFE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C11EFE">
              <w:rPr>
                <w:rFonts w:ascii="Tahoma" w:hAnsi="Tahoma" w:cs="Tahoma"/>
                <w:b/>
                <w:sz w:val="28"/>
                <w:szCs w:val="28"/>
              </w:rPr>
              <w:t xml:space="preserve">.01145_2012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11EFE">
              <w:rPr>
                <w:rFonts w:ascii="Tahoma" w:hAnsi="Tahoma" w:cs="Tahoma"/>
                <w:b/>
                <w:sz w:val="28"/>
                <w:szCs w:val="28"/>
              </w:rPr>
              <w:t xml:space="preserve">02/08/2012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C11EFE">
              <w:rPr>
                <w:rFonts w:ascii="Tahoma" w:hAnsi="Tahoma" w:cs="Tahoma"/>
              </w:rPr>
              <w:t>Det.Sett.II-Integr</w:t>
            </w:r>
            <w:proofErr w:type="spellEnd"/>
            <w:r w:rsidR="00C11EFE">
              <w:rPr>
                <w:rFonts w:ascii="Tahoma" w:hAnsi="Tahoma" w:cs="Tahoma"/>
              </w:rPr>
              <w:t xml:space="preserve"> RCS 00090/2012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11EFE">
              <w:rPr>
                <w:rFonts w:ascii="Tahoma" w:hAnsi="Tahoma" w:cs="Tahoma"/>
              </w:rPr>
              <w:t xml:space="preserve">18/07/2012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11EFE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11EFE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11EFE">
              <w:rPr>
                <w:rFonts w:ascii="Tahoma" w:hAnsi="Tahoma" w:cs="Tahoma"/>
                <w:b/>
              </w:rPr>
              <w:t xml:space="preserve">MARIA </w:t>
            </w:r>
            <w:proofErr w:type="spellStart"/>
            <w:r w:rsidR="00C11EFE">
              <w:rPr>
                <w:rFonts w:ascii="Tahoma" w:hAnsi="Tahoma" w:cs="Tahoma"/>
                <w:b/>
              </w:rPr>
              <w:t>DI</w:t>
            </w:r>
            <w:proofErr w:type="spellEnd"/>
            <w:r w:rsidR="00C11EFE">
              <w:rPr>
                <w:rFonts w:ascii="Tahoma" w:hAnsi="Tahoma" w:cs="Tahoma"/>
                <w:b/>
              </w:rPr>
              <w:t xml:space="preserve"> MUNNO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11EF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11EFE">
        <w:rPr>
          <w:rFonts w:ascii="Tahoma" w:hAnsi="Tahoma" w:cs="Tahoma"/>
          <w:b/>
        </w:rPr>
        <w:t xml:space="preserve">MUTUO POSIZIONE 4536656/00 PER L’ACQUISTO </w:t>
      </w:r>
      <w:proofErr w:type="spellStart"/>
      <w:r w:rsidR="00C11EFE">
        <w:rPr>
          <w:rFonts w:ascii="Tahoma" w:hAnsi="Tahoma" w:cs="Tahoma"/>
          <w:b/>
        </w:rPr>
        <w:t>DI</w:t>
      </w:r>
      <w:proofErr w:type="spellEnd"/>
      <w:r w:rsidR="00C11EFE">
        <w:rPr>
          <w:rFonts w:ascii="Tahoma" w:hAnsi="Tahoma" w:cs="Tahoma"/>
          <w:b/>
        </w:rPr>
        <w:t xml:space="preserve"> IMMOBILE SEDE ATTUALE DELLA SCUOLA DELL’INFANZIA “A. DORSI”. DISACCERTAMENTO E DISIMPEGNO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1EFE" w:rsidRDefault="00C11EFE">
      <w:r>
        <w:separator/>
      </w:r>
    </w:p>
  </w:endnote>
  <w:endnote w:type="continuationSeparator" w:id="1">
    <w:p w:rsidR="00C11EFE" w:rsidRDefault="00C11E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1EFE" w:rsidRDefault="00C11EFE">
      <w:r>
        <w:separator/>
      </w:r>
    </w:p>
  </w:footnote>
  <w:footnote w:type="continuationSeparator" w:id="1">
    <w:p w:rsidR="00C11EFE" w:rsidRDefault="00C11E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11EFE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dimunno.maria</dc:creator>
  <cp:keywords/>
  <cp:lastModifiedBy>dimunno.maria</cp:lastModifiedBy>
  <cp:revision>1</cp:revision>
  <dcterms:created xsi:type="dcterms:W3CDTF">2012-09-05T09:03:00Z</dcterms:created>
  <dcterms:modified xsi:type="dcterms:W3CDTF">2012-09-05T09:03:00Z</dcterms:modified>
</cp:coreProperties>
</file>