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E72F0">
              <w:rPr>
                <w:rFonts w:ascii="Tahoma" w:hAnsi="Tahoma" w:cs="Tahoma"/>
                <w:b/>
                <w:sz w:val="28"/>
                <w:szCs w:val="28"/>
              </w:rPr>
              <w:t xml:space="preserve">R.C.G.01231_2012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E72F0">
              <w:rPr>
                <w:rFonts w:ascii="Tahoma" w:hAnsi="Tahoma" w:cs="Tahoma"/>
                <w:b/>
                <w:sz w:val="28"/>
                <w:szCs w:val="28"/>
              </w:rPr>
              <w:t xml:space="preserve">13/09/2012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E72F0">
              <w:rPr>
                <w:rFonts w:ascii="Tahoma" w:hAnsi="Tahoma" w:cs="Tahoma"/>
              </w:rPr>
              <w:t xml:space="preserve">Det.Sett.VI-Integ RCS 00094/2012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E72F0">
              <w:rPr>
                <w:rFonts w:ascii="Tahoma" w:hAnsi="Tahoma" w:cs="Tahoma"/>
              </w:rPr>
              <w:t xml:space="preserve">13/09/2012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E72F0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E72F0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E72F0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E72F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E72F0">
        <w:rPr>
          <w:rFonts w:ascii="Tahoma" w:hAnsi="Tahoma" w:cs="Tahoma"/>
          <w:b/>
        </w:rPr>
        <w:t xml:space="preserve">Designazione e nomina incaricati e preposti per la gestione del servizi di videosorvegl. e del trattamento dati della videosorveglianza del Comune di Monopoli – Telecamere c/o Servizi Sociali – Vico Acquaviva. Provvedimento di nomina dott. Calabrese.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Pr="001B26EF" w:rsidRDefault="00E420F5">
      <w:pPr>
        <w:rPr>
          <w:rFonts w:ascii="Tahoma" w:hAnsi="Tahoma" w:cs="Tahoma"/>
          <w:sz w:val="18"/>
          <w:szCs w:val="18"/>
        </w:rPr>
      </w:pPr>
      <w:r w:rsidRPr="001B26EF">
        <w:rPr>
          <w:rFonts w:ascii="Tahoma" w:hAnsi="Tahoma" w:cs="Tahoma"/>
          <w:sz w:val="18"/>
          <w:szCs w:val="18"/>
        </w:rPr>
        <w:t>Lista di distribuzione:</w:t>
      </w:r>
    </w:p>
    <w:p w:rsidR="003E72F0" w:rsidRPr="001B26EF" w:rsidRDefault="003E72F0" w:rsidP="003E72F0">
      <w:pPr>
        <w:rPr>
          <w:rFonts w:ascii="Tahoma" w:hAnsi="Tahoma" w:cs="Tahoma"/>
          <w:sz w:val="18"/>
          <w:szCs w:val="18"/>
        </w:rPr>
      </w:pPr>
    </w:p>
    <w:p w:rsidR="003E72F0" w:rsidRPr="001B26EF" w:rsidRDefault="003E72F0" w:rsidP="003E72F0">
      <w:pPr>
        <w:rPr>
          <w:rFonts w:ascii="Tahoma" w:hAnsi="Tahoma" w:cs="Tahoma"/>
          <w:sz w:val="18"/>
          <w:szCs w:val="18"/>
        </w:rPr>
      </w:pPr>
      <w:r w:rsidRPr="001B26EF">
        <w:rPr>
          <w:rFonts w:ascii="Tahoma" w:hAnsi="Tahoma" w:cs="Tahoma"/>
          <w:sz w:val="18"/>
          <w:szCs w:val="18"/>
        </w:rPr>
        <w:t xml:space="preserve">EMILIO ROMANI (polizia municipale, ecologia, sicurezza) </w:t>
      </w:r>
    </w:p>
    <w:p w:rsidR="003E72F0" w:rsidRPr="001B26EF" w:rsidRDefault="003E72F0" w:rsidP="003E72F0">
      <w:pPr>
        <w:rPr>
          <w:rFonts w:ascii="Tahoma" w:hAnsi="Tahoma" w:cs="Tahoma"/>
          <w:sz w:val="18"/>
          <w:szCs w:val="18"/>
        </w:rPr>
      </w:pPr>
      <w:r w:rsidRPr="001B26EF">
        <w:rPr>
          <w:rFonts w:ascii="Tahoma" w:hAnsi="Tahoma" w:cs="Tahoma"/>
          <w:sz w:val="18"/>
          <w:szCs w:val="18"/>
        </w:rPr>
        <w:t xml:space="preserve">ANTONELLA FIORE </w:t>
      </w:r>
    </w:p>
    <w:p w:rsidR="003E72F0" w:rsidRPr="001B26EF" w:rsidRDefault="003E72F0" w:rsidP="003E72F0">
      <w:pPr>
        <w:rPr>
          <w:rFonts w:ascii="Tahoma" w:hAnsi="Tahoma" w:cs="Tahoma"/>
          <w:sz w:val="18"/>
          <w:szCs w:val="18"/>
        </w:rPr>
      </w:pPr>
      <w:r w:rsidRPr="001B26EF">
        <w:rPr>
          <w:rFonts w:ascii="Tahoma" w:hAnsi="Tahoma" w:cs="Tahoma"/>
          <w:sz w:val="18"/>
          <w:szCs w:val="18"/>
        </w:rPr>
        <w:t xml:space="preserve">PIETRO D'AMICO </w:t>
      </w:r>
    </w:p>
    <w:p w:rsidR="003E72F0" w:rsidRPr="001B26EF" w:rsidRDefault="003E72F0" w:rsidP="003E72F0">
      <w:pPr>
        <w:rPr>
          <w:rFonts w:ascii="Tahoma" w:hAnsi="Tahoma" w:cs="Tahoma"/>
          <w:sz w:val="18"/>
          <w:szCs w:val="18"/>
        </w:rPr>
      </w:pPr>
      <w:r w:rsidRPr="001B26EF">
        <w:rPr>
          <w:rFonts w:ascii="Tahoma" w:hAnsi="Tahoma" w:cs="Tahoma"/>
          <w:sz w:val="18"/>
          <w:szCs w:val="18"/>
        </w:rPr>
        <w:t xml:space="preserve">VITO LABRUNA </w:t>
      </w:r>
    </w:p>
    <w:p w:rsidR="003E72F0" w:rsidRPr="001B26EF" w:rsidRDefault="003E72F0" w:rsidP="003E72F0">
      <w:pPr>
        <w:rPr>
          <w:rFonts w:ascii="Tahoma" w:hAnsi="Tahoma" w:cs="Tahoma"/>
          <w:sz w:val="18"/>
          <w:szCs w:val="18"/>
        </w:rPr>
      </w:pPr>
      <w:r w:rsidRPr="001B26EF">
        <w:rPr>
          <w:rFonts w:ascii="Tahoma" w:hAnsi="Tahoma" w:cs="Tahoma"/>
          <w:sz w:val="18"/>
          <w:szCs w:val="18"/>
        </w:rPr>
        <w:t xml:space="preserve">LORENZO CALABRESE </w:t>
      </w:r>
    </w:p>
    <w:p w:rsidR="003E72F0" w:rsidRPr="001B26EF" w:rsidRDefault="003E72F0" w:rsidP="003E72F0">
      <w:pPr>
        <w:rPr>
          <w:rFonts w:ascii="Tahoma" w:hAnsi="Tahoma" w:cs="Tahoma"/>
          <w:sz w:val="18"/>
          <w:szCs w:val="18"/>
        </w:rPr>
      </w:pPr>
      <w:r w:rsidRPr="001B26EF">
        <w:rPr>
          <w:rFonts w:ascii="Tahoma" w:hAnsi="Tahoma" w:cs="Tahoma"/>
          <w:sz w:val="18"/>
          <w:szCs w:val="18"/>
        </w:rPr>
        <w:t xml:space="preserve">OLGA SALERNO </w:t>
      </w:r>
    </w:p>
    <w:p w:rsidR="00E420F5" w:rsidRPr="001B26EF" w:rsidRDefault="00E420F5">
      <w:pPr>
        <w:rPr>
          <w:rFonts w:ascii="Tahoma" w:hAnsi="Tahoma" w:cs="Tahoma"/>
          <w:sz w:val="18"/>
          <w:szCs w:val="18"/>
        </w:rPr>
      </w:pPr>
    </w:p>
    <w:sectPr w:rsidR="00E420F5" w:rsidRPr="001B26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0EC" w:rsidRDefault="00BF40EC">
      <w:r>
        <w:separator/>
      </w:r>
    </w:p>
  </w:endnote>
  <w:endnote w:type="continuationSeparator" w:id="1">
    <w:p w:rsidR="00BF40EC" w:rsidRDefault="00BF40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0EC" w:rsidRDefault="00BF40EC">
      <w:r>
        <w:separator/>
      </w:r>
    </w:p>
  </w:footnote>
  <w:footnote w:type="continuationSeparator" w:id="1">
    <w:p w:rsidR="00BF40EC" w:rsidRDefault="00BF40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26EF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E72F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40E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dcterms:created xsi:type="dcterms:W3CDTF">2012-09-13T07:45:00Z</dcterms:created>
  <dcterms:modified xsi:type="dcterms:W3CDTF">2012-09-13T07:45:00Z</dcterms:modified>
</cp:coreProperties>
</file>