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910FB">
              <w:rPr>
                <w:rFonts w:ascii="Tahoma" w:hAnsi="Tahoma" w:cs="Tahoma"/>
                <w:b/>
                <w:sz w:val="28"/>
                <w:szCs w:val="28"/>
              </w:rPr>
              <w:t xml:space="preserve">R.C.G.01280_2012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910FB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910FB">
              <w:rPr>
                <w:rFonts w:ascii="Tahoma" w:hAnsi="Tahoma" w:cs="Tahoma"/>
              </w:rPr>
              <w:t xml:space="preserve">Det.Sett.VII-Integ RCS 00103/2012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910FB">
              <w:rPr>
                <w:rFonts w:ascii="Tahoma" w:hAnsi="Tahoma" w:cs="Tahoma"/>
              </w:rPr>
              <w:t xml:space="preserve">07/09/2012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910FB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910FB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910FB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910F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910FB">
        <w:rPr>
          <w:rFonts w:ascii="Tahoma" w:hAnsi="Tahoma" w:cs="Tahoma"/>
          <w:b/>
        </w:rPr>
        <w:t xml:space="preserve">Iniziative di promozione turistica da realizzarsi in occasione della Festa in C.da S. Gerardo - Provvedimenti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0FB" w:rsidRDefault="000910FB">
      <w:r>
        <w:separator/>
      </w:r>
    </w:p>
  </w:endnote>
  <w:endnote w:type="continuationSeparator" w:id="0">
    <w:p w:rsidR="000910FB" w:rsidRDefault="000910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0FB" w:rsidRDefault="000910FB">
      <w:r>
        <w:separator/>
      </w:r>
    </w:p>
  </w:footnote>
  <w:footnote w:type="continuationSeparator" w:id="0">
    <w:p w:rsidR="000910FB" w:rsidRDefault="000910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910FB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2012-09-25T07:59:00Z</dcterms:created>
  <dcterms:modified xsi:type="dcterms:W3CDTF">2012-09-25T07:59:00Z</dcterms:modified>
</cp:coreProperties>
</file>