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66BA2">
              <w:rPr>
                <w:rFonts w:ascii="Tahoma" w:hAnsi="Tahoma" w:cs="Tahoma"/>
                <w:b/>
                <w:sz w:val="28"/>
                <w:szCs w:val="28"/>
              </w:rPr>
              <w:t xml:space="preserve">R.C.G.01257_2012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66BA2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66BA2">
              <w:rPr>
                <w:rFonts w:ascii="Tahoma" w:hAnsi="Tahoma" w:cs="Tahoma"/>
              </w:rPr>
              <w:t xml:space="preserve">Det.Sett.V-Integ RCS 00241/2012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66BA2">
              <w:rPr>
                <w:rFonts w:ascii="Tahoma" w:hAnsi="Tahoma" w:cs="Tahoma"/>
              </w:rPr>
              <w:t xml:space="preserve">24/09/2012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66BA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66BA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66BA2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66BA2">
              <w:rPr>
                <w:rFonts w:ascii="Tahoma" w:hAnsi="Tahoma" w:cs="Tahoma"/>
                <w:b/>
              </w:rPr>
              <w:t xml:space="preserve">  </w:t>
            </w:r>
            <w:r w:rsidR="00740A13">
              <w:rPr>
                <w:rFonts w:ascii="Tahoma" w:hAnsi="Tahoma" w:cs="Tahoma"/>
                <w:b/>
              </w:rPr>
              <w:t>FRANCESCO BARBARITO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40A13">
      <w:pPr>
        <w:ind w:left="1276" w:hanging="1276"/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66BA2">
        <w:rPr>
          <w:rFonts w:ascii="Tahoma" w:hAnsi="Tahoma" w:cs="Tahoma"/>
          <w:b/>
        </w:rPr>
        <w:t xml:space="preserve">Subentro della SANVITO GROUP srl nella gestione del Centro diurno socio-educativo e riabilitativo “Santa Caterina Tre” di Monopoli sito in Cala Fontanelle nn. 28 e 30, già autorizzata in capo alla società STARBENE s.r.l.  Convalida.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162" w:rsidRDefault="00A24162">
      <w:r>
        <w:separator/>
      </w:r>
    </w:p>
  </w:endnote>
  <w:endnote w:type="continuationSeparator" w:id="1">
    <w:p w:rsidR="00A24162" w:rsidRDefault="00A24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162" w:rsidRDefault="00A24162">
      <w:r>
        <w:separator/>
      </w:r>
    </w:p>
  </w:footnote>
  <w:footnote w:type="continuationSeparator" w:id="1">
    <w:p w:rsidR="00A24162" w:rsidRDefault="00A241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66BA2"/>
    <w:rsid w:val="00676725"/>
    <w:rsid w:val="00701294"/>
    <w:rsid w:val="00724AC2"/>
    <w:rsid w:val="00740A13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24162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3</cp:revision>
  <dcterms:created xsi:type="dcterms:W3CDTF">2012-09-25T08:37:00Z</dcterms:created>
  <dcterms:modified xsi:type="dcterms:W3CDTF">2012-09-25T08:39:00Z</dcterms:modified>
</cp:coreProperties>
</file>