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1480">
              <w:rPr>
                <w:rFonts w:ascii="Tahoma" w:hAnsi="Tahoma" w:cs="Tahoma"/>
                <w:b/>
                <w:sz w:val="28"/>
                <w:szCs w:val="28"/>
              </w:rPr>
              <w:t xml:space="preserve">R.C.G.01158_2012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1480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1480">
              <w:rPr>
                <w:rFonts w:ascii="Tahoma" w:hAnsi="Tahoma" w:cs="Tahoma"/>
              </w:rPr>
              <w:t xml:space="preserve">Det.Sett.V-Integ RCS 00200/2012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1480">
              <w:rPr>
                <w:rFonts w:ascii="Tahoma" w:hAnsi="Tahoma" w:cs="Tahoma"/>
              </w:rPr>
              <w:t xml:space="preserve">01/08/2012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148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148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148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148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1480">
        <w:rPr>
          <w:rFonts w:ascii="Tahoma" w:hAnsi="Tahoma" w:cs="Tahoma"/>
          <w:b/>
        </w:rPr>
        <w:t xml:space="preserve">ASILO NIDO COMUNALE "S. MARGHERITA". CONTRIBUTI AMBITO TERRITORIALE PIANO DI ZONA PER POTENZIAMENTO E QUALIFICAZIONE SERVIZI PRIMA INFANZIA: ACCERTAMENTO DI TRASFERIMENTO IN ENTRATA.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480" w:rsidRDefault="00B61480">
      <w:r>
        <w:separator/>
      </w:r>
    </w:p>
  </w:endnote>
  <w:endnote w:type="continuationSeparator" w:id="1">
    <w:p w:rsidR="00B61480" w:rsidRDefault="00B61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480" w:rsidRDefault="00B61480">
      <w:r>
        <w:separator/>
      </w:r>
    </w:p>
  </w:footnote>
  <w:footnote w:type="continuationSeparator" w:id="1">
    <w:p w:rsidR="00B61480" w:rsidRDefault="00B614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1480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2012-09-29T09:01:00Z</dcterms:created>
  <dcterms:modified xsi:type="dcterms:W3CDTF">2012-09-29T09:01:00Z</dcterms:modified>
</cp:coreProperties>
</file>