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57C04">
              <w:rPr>
                <w:rFonts w:ascii="Tahoma" w:hAnsi="Tahoma" w:cs="Tahoma"/>
                <w:b/>
                <w:sz w:val="28"/>
                <w:szCs w:val="28"/>
              </w:rPr>
              <w:t xml:space="preserve">R.C.G.01264_2012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57C04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57C04">
              <w:rPr>
                <w:rFonts w:ascii="Tahoma" w:hAnsi="Tahoma" w:cs="Tahoma"/>
              </w:rPr>
              <w:t xml:space="preserve">Det.Sett.VII-Integ RCS 00089/2012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57C04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57C0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57C0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57C04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57C0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57C04">
        <w:rPr>
          <w:rFonts w:ascii="Tahoma" w:hAnsi="Tahoma" w:cs="Tahoma"/>
          <w:b/>
        </w:rPr>
        <w:t xml:space="preserve">: “16 agosto 2012 – Concerto della band monopolitana “Io ho sempre voglia”. Affidamento e impegno della spesa.” CIG:  – Z6C060C533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C04" w:rsidRDefault="00257C04">
      <w:r>
        <w:separator/>
      </w:r>
    </w:p>
  </w:endnote>
  <w:endnote w:type="continuationSeparator" w:id="0">
    <w:p w:rsidR="00257C04" w:rsidRDefault="00257C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C04" w:rsidRDefault="00257C04">
      <w:r>
        <w:separator/>
      </w:r>
    </w:p>
  </w:footnote>
  <w:footnote w:type="continuationSeparator" w:id="0">
    <w:p w:rsidR="00257C04" w:rsidRDefault="00257C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57C0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2012-10-03T08:29:00Z</dcterms:created>
  <dcterms:modified xsi:type="dcterms:W3CDTF">2012-10-03T08:29:00Z</dcterms:modified>
</cp:coreProperties>
</file>