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F01E13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F01E13">
              <w:rPr>
                <w:rFonts w:ascii="Tahoma" w:hAnsi="Tahoma" w:cs="Tahoma"/>
                <w:b/>
                <w:sz w:val="28"/>
                <w:szCs w:val="28"/>
              </w:rPr>
              <w:t xml:space="preserve">.01486_2012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01E13">
              <w:rPr>
                <w:rFonts w:ascii="Tahoma" w:hAnsi="Tahoma" w:cs="Tahoma"/>
                <w:b/>
                <w:sz w:val="28"/>
                <w:szCs w:val="28"/>
              </w:rPr>
              <w:t xml:space="preserve">31/10/2012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F01E13">
              <w:rPr>
                <w:rFonts w:ascii="Tahoma" w:hAnsi="Tahoma" w:cs="Tahoma"/>
              </w:rPr>
              <w:t>Det.Sett.II-Integr</w:t>
            </w:r>
            <w:proofErr w:type="spellEnd"/>
            <w:r w:rsidR="00F01E13">
              <w:rPr>
                <w:rFonts w:ascii="Tahoma" w:hAnsi="Tahoma" w:cs="Tahoma"/>
              </w:rPr>
              <w:t xml:space="preserve"> RCS 00122/2012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01E13">
              <w:rPr>
                <w:rFonts w:ascii="Tahoma" w:hAnsi="Tahoma" w:cs="Tahoma"/>
              </w:rPr>
              <w:t xml:space="preserve">31/10/2012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01E13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01E13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01E13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01E1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C86108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01E13">
        <w:rPr>
          <w:rFonts w:ascii="Tahoma" w:hAnsi="Tahoma" w:cs="Tahoma"/>
          <w:b/>
        </w:rPr>
        <w:t xml:space="preserve">Servizio di pulizia ed igiene ambientale c/o il bagno pubblico prefabbricato in località via </w:t>
      </w:r>
      <w:proofErr w:type="spellStart"/>
      <w:r w:rsidR="00F01E13">
        <w:rPr>
          <w:rFonts w:ascii="Tahoma" w:hAnsi="Tahoma" w:cs="Tahoma"/>
          <w:b/>
        </w:rPr>
        <w:t>Pisonio</w:t>
      </w:r>
      <w:proofErr w:type="spellEnd"/>
      <w:r w:rsidR="00F01E13">
        <w:rPr>
          <w:rFonts w:ascii="Tahoma" w:hAnsi="Tahoma" w:cs="Tahoma"/>
          <w:b/>
        </w:rPr>
        <w:t xml:space="preserve"> e via Togliatti - zona </w:t>
      </w:r>
      <w:proofErr w:type="spellStart"/>
      <w:r w:rsidR="00F01E13">
        <w:rPr>
          <w:rFonts w:ascii="Tahoma" w:hAnsi="Tahoma" w:cs="Tahoma"/>
          <w:b/>
        </w:rPr>
        <w:t>mercatale</w:t>
      </w:r>
      <w:proofErr w:type="spellEnd"/>
      <w:r w:rsidR="00F01E13">
        <w:rPr>
          <w:rFonts w:ascii="Tahoma" w:hAnsi="Tahoma" w:cs="Tahoma"/>
          <w:b/>
        </w:rPr>
        <w:t xml:space="preserve"> – Periodo:</w:t>
      </w:r>
      <w:r w:rsidR="00C86108">
        <w:rPr>
          <w:rFonts w:ascii="Tahoma" w:hAnsi="Tahoma" w:cs="Tahoma"/>
          <w:b/>
        </w:rPr>
        <w:t xml:space="preserve"> </w:t>
      </w:r>
      <w:r w:rsidR="00F01E13">
        <w:rPr>
          <w:rFonts w:ascii="Tahoma" w:hAnsi="Tahoma" w:cs="Tahoma"/>
          <w:b/>
        </w:rPr>
        <w:t xml:space="preserve">01.11.2012/31.01.2013 – CIG: Z9C070765F -. </w:t>
      </w:r>
    </w:p>
    <w:p w:rsidR="00701294" w:rsidRDefault="00701294" w:rsidP="00C86108">
      <w:pPr>
        <w:pBdr>
          <w:bottom w:val="single" w:sz="6" w:space="1" w:color="auto"/>
        </w:pBdr>
        <w:jc w:val="both"/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3133" w:rsidRDefault="00983133">
      <w:r>
        <w:separator/>
      </w:r>
    </w:p>
  </w:endnote>
  <w:endnote w:type="continuationSeparator" w:id="0">
    <w:p w:rsidR="00983133" w:rsidRDefault="009831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3133" w:rsidRDefault="00983133">
      <w:r>
        <w:separator/>
      </w:r>
    </w:p>
  </w:footnote>
  <w:footnote w:type="continuationSeparator" w:id="0">
    <w:p w:rsidR="00983133" w:rsidRDefault="0098313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83133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86108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01E13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cp:lastPrinted>2012-11-05T09:42:00Z</cp:lastPrinted>
  <dcterms:created xsi:type="dcterms:W3CDTF">2012-11-05T09:42:00Z</dcterms:created>
  <dcterms:modified xsi:type="dcterms:W3CDTF">2012-11-05T09:42:00Z</dcterms:modified>
</cp:coreProperties>
</file>