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A7BDF">
              <w:rPr>
                <w:rFonts w:ascii="Tahoma" w:hAnsi="Tahoma" w:cs="Tahoma"/>
                <w:b/>
                <w:sz w:val="28"/>
                <w:szCs w:val="28"/>
              </w:rPr>
              <w:t xml:space="preserve">R.C.G.01561_2012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A7BDF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A7BDF">
              <w:rPr>
                <w:rFonts w:ascii="Tahoma" w:hAnsi="Tahoma" w:cs="Tahoma"/>
              </w:rPr>
              <w:t xml:space="preserve">Det.Sett.VI-Integ RCS 00114/2012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A7BDF">
              <w:rPr>
                <w:rFonts w:ascii="Tahoma" w:hAnsi="Tahoma" w:cs="Tahoma"/>
              </w:rPr>
              <w:t xml:space="preserve">31/10/2012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A7BD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A7BD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A7BD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A7BD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A7BDF">
        <w:rPr>
          <w:rFonts w:ascii="Tahoma" w:hAnsi="Tahoma" w:cs="Tahoma"/>
          <w:b/>
        </w:rPr>
        <w:t xml:space="preserve">vestiario 2012 Polizia Locale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D83DFA" w:rsidRPr="00D83DFA" w:rsidRDefault="00D83DFA" w:rsidP="00D83DFA">
      <w:pPr>
        <w:tabs>
          <w:tab w:val="left" w:pos="3119"/>
          <w:tab w:val="left" w:pos="4820"/>
        </w:tabs>
        <w:jc w:val="both"/>
        <w:rPr>
          <w:rFonts w:ascii="Arial" w:hAnsi="Arial" w:cs="Arial"/>
          <w:b/>
        </w:rPr>
      </w:pPr>
      <w:r w:rsidRPr="00D83DFA">
        <w:rPr>
          <w:rFonts w:ascii="Arial" w:hAnsi="Arial" w:cs="Arial"/>
          <w:b/>
        </w:rPr>
        <w:t>C.I.G.:</w:t>
      </w:r>
      <w:r w:rsidRPr="00D83DFA">
        <w:rPr>
          <w:b/>
        </w:rPr>
        <w:t xml:space="preserve"> </w:t>
      </w:r>
      <w:hyperlink r:id="rId7" w:history="1">
        <w:r w:rsidRPr="00D83DFA">
          <w:rPr>
            <w:rStyle w:val="Collegamentoipertestuale"/>
            <w:b/>
            <w:color w:val="auto"/>
            <w:sz w:val="32"/>
            <w:szCs w:val="32"/>
          </w:rPr>
          <w:t>Z50073CD72</w:t>
        </w:r>
      </w:hyperlink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92F" w:rsidRDefault="00EF192F">
      <w:r>
        <w:separator/>
      </w:r>
    </w:p>
  </w:endnote>
  <w:endnote w:type="continuationSeparator" w:id="1">
    <w:p w:rsidR="00EF192F" w:rsidRDefault="00EF19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92F" w:rsidRDefault="00EF192F">
      <w:r>
        <w:separator/>
      </w:r>
    </w:p>
  </w:footnote>
  <w:footnote w:type="continuationSeparator" w:id="1">
    <w:p w:rsidR="00EF192F" w:rsidRDefault="00EF19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A7BDF"/>
    <w:rsid w:val="002D19E9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3DFA"/>
    <w:rsid w:val="00D859D7"/>
    <w:rsid w:val="00DA05D6"/>
    <w:rsid w:val="00DC3CDA"/>
    <w:rsid w:val="00DD4FBC"/>
    <w:rsid w:val="00E420F5"/>
    <w:rsid w:val="00E53B8A"/>
    <w:rsid w:val="00EA2018"/>
    <w:rsid w:val="00EF192F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semiHidden/>
    <w:unhideWhenUsed/>
    <w:rsid w:val="00D83D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martcig.avcp.it/preparaDettaglioComunicazioneOS.action?codDettaglioCarnet=758923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cp:lastPrinted>2012-11-15T18:42:00Z</cp:lastPrinted>
  <dcterms:created xsi:type="dcterms:W3CDTF">2012-11-15T18:41:00Z</dcterms:created>
  <dcterms:modified xsi:type="dcterms:W3CDTF">2012-11-15T18:45:00Z</dcterms:modified>
</cp:coreProperties>
</file>