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853BE5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853BE5">
              <w:rPr>
                <w:rFonts w:ascii="Tahoma" w:hAnsi="Tahoma" w:cs="Tahoma"/>
                <w:b/>
                <w:sz w:val="28"/>
                <w:szCs w:val="28"/>
              </w:rPr>
              <w:t xml:space="preserve">.01612_2012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53BE5">
              <w:rPr>
                <w:rFonts w:ascii="Tahoma" w:hAnsi="Tahoma" w:cs="Tahoma"/>
                <w:b/>
                <w:sz w:val="28"/>
                <w:szCs w:val="28"/>
              </w:rPr>
              <w:t xml:space="preserve">30/11/2012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853BE5">
              <w:rPr>
                <w:rFonts w:ascii="Tahoma" w:hAnsi="Tahoma" w:cs="Tahoma"/>
              </w:rPr>
              <w:t>Det.Sett.III-Integ</w:t>
            </w:r>
            <w:proofErr w:type="spellEnd"/>
            <w:r w:rsidR="00853BE5">
              <w:rPr>
                <w:rFonts w:ascii="Tahoma" w:hAnsi="Tahoma" w:cs="Tahoma"/>
              </w:rPr>
              <w:t xml:space="preserve"> RCS 00343/2012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53BE5">
              <w:rPr>
                <w:rFonts w:ascii="Tahoma" w:hAnsi="Tahoma" w:cs="Tahoma"/>
              </w:rPr>
              <w:t xml:space="preserve">21/11/2012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53BE5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53BE5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53BE5">
              <w:rPr>
                <w:rFonts w:ascii="Tahoma" w:hAnsi="Tahoma" w:cs="Tahoma"/>
                <w:b/>
              </w:rPr>
              <w:t xml:space="preserve">POMPEO COLACICCO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53BE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53BE5">
        <w:rPr>
          <w:rFonts w:ascii="Tahoma" w:hAnsi="Tahoma" w:cs="Tahoma"/>
          <w:b/>
        </w:rPr>
        <w:t xml:space="preserve">Affidamento servizi di indagine e consulenza archeologica, nell’ambito dei lavori di restauro del palazzo comunale Prospero </w:t>
      </w:r>
      <w:proofErr w:type="spellStart"/>
      <w:r w:rsidR="00853BE5">
        <w:rPr>
          <w:rFonts w:ascii="Tahoma" w:hAnsi="Tahoma" w:cs="Tahoma"/>
          <w:b/>
        </w:rPr>
        <w:t>Rendella</w:t>
      </w:r>
      <w:proofErr w:type="spellEnd"/>
      <w:r w:rsidR="00853BE5">
        <w:rPr>
          <w:rFonts w:ascii="Tahoma" w:hAnsi="Tahoma" w:cs="Tahoma"/>
          <w:b/>
        </w:rPr>
        <w:t xml:space="preserve">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853BE5" w:rsidRDefault="00853BE5" w:rsidP="00853BE5">
      <w:pPr>
        <w:rPr>
          <w:rFonts w:ascii="Tahoma" w:hAnsi="Tahoma" w:cs="Tahoma"/>
        </w:rPr>
      </w:pPr>
    </w:p>
    <w:p w:rsidR="00853BE5" w:rsidRPr="00853BE5" w:rsidRDefault="00853BE5" w:rsidP="00853BE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PUGLIESE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3BE5" w:rsidRDefault="00853BE5">
      <w:r>
        <w:separator/>
      </w:r>
    </w:p>
  </w:endnote>
  <w:endnote w:type="continuationSeparator" w:id="1">
    <w:p w:rsidR="00853BE5" w:rsidRDefault="00853B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3BE5" w:rsidRDefault="00853BE5">
      <w:r>
        <w:separator/>
      </w:r>
    </w:p>
  </w:footnote>
  <w:footnote w:type="continuationSeparator" w:id="1">
    <w:p w:rsidR="00853BE5" w:rsidRDefault="00853B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53BE5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pugliese.giuseppe</dc:creator>
  <cp:keywords/>
  <cp:lastModifiedBy>pugliese.giuseppe</cp:lastModifiedBy>
  <cp:revision>1</cp:revision>
  <dcterms:created xsi:type="dcterms:W3CDTF">2012-12-04T10:06:00Z</dcterms:created>
  <dcterms:modified xsi:type="dcterms:W3CDTF">2012-12-04T10:06:00Z</dcterms:modified>
</cp:coreProperties>
</file>