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B51C1">
              <w:rPr>
                <w:rFonts w:ascii="Tahoma" w:hAnsi="Tahoma" w:cs="Tahoma"/>
                <w:b/>
                <w:sz w:val="28"/>
                <w:szCs w:val="28"/>
              </w:rPr>
              <w:t xml:space="preserve">R.C.G.01663_2012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B51C1">
              <w:rPr>
                <w:rFonts w:ascii="Tahoma" w:hAnsi="Tahoma" w:cs="Tahoma"/>
                <w:b/>
                <w:sz w:val="28"/>
                <w:szCs w:val="28"/>
              </w:rPr>
              <w:t xml:space="preserve">04/12/2012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B51C1">
              <w:rPr>
                <w:rFonts w:ascii="Tahoma" w:hAnsi="Tahoma" w:cs="Tahoma"/>
              </w:rPr>
              <w:t xml:space="preserve">Det.Sett.VII-Integ RCS 00138/2012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B51C1">
              <w:rPr>
                <w:rFonts w:ascii="Tahoma" w:hAnsi="Tahoma" w:cs="Tahoma"/>
              </w:rPr>
              <w:t xml:space="preserve">20/11/2012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B51C1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B51C1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B51C1">
              <w:rPr>
                <w:rFonts w:ascii="Tahoma" w:hAnsi="Tahoma" w:cs="Tahoma"/>
                <w:b/>
              </w:rPr>
              <w:t xml:space="preserve">VINCENZO CARRIERI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B51C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B51C1">
        <w:rPr>
          <w:rFonts w:ascii="Tahoma" w:hAnsi="Tahoma" w:cs="Tahoma"/>
          <w:b/>
        </w:rPr>
        <w:t xml:space="preserve">Comune di Monopoli C/ Associazione Sunsea Big Band: Definizione bonaria della vertenza. Assunzione della spesa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FB51C1" w:rsidRDefault="00FB51C1" w:rsidP="00FB51C1">
      <w:pPr>
        <w:rPr>
          <w:rFonts w:ascii="Tahoma" w:hAnsi="Tahoma" w:cs="Tahoma"/>
        </w:rPr>
      </w:pPr>
    </w:p>
    <w:p w:rsidR="00FB51C1" w:rsidRPr="00FB51C1" w:rsidRDefault="00FB51C1" w:rsidP="00FB51C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ROSA GILIBERTI </w:t>
      </w:r>
    </w:p>
    <w:p w:rsidR="00FB51C1" w:rsidRPr="00FB51C1" w:rsidRDefault="00FB51C1" w:rsidP="00FB51C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PIERLUIGI NOCERA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51C1" w:rsidRDefault="00FB51C1">
      <w:r>
        <w:separator/>
      </w:r>
    </w:p>
  </w:endnote>
  <w:endnote w:type="continuationSeparator" w:id="0">
    <w:p w:rsidR="00FB51C1" w:rsidRDefault="00FB51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51C1" w:rsidRDefault="00FB51C1">
      <w:r>
        <w:separator/>
      </w:r>
    </w:p>
  </w:footnote>
  <w:footnote w:type="continuationSeparator" w:id="0">
    <w:p w:rsidR="00FB51C1" w:rsidRDefault="00FB51C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  <w:rsid w:val="00FB51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stama.teresa</dc:creator>
  <cp:keywords/>
  <cp:lastModifiedBy>stama.teresa</cp:lastModifiedBy>
  <cp:revision>1</cp:revision>
  <dcterms:created xsi:type="dcterms:W3CDTF">2012-12-05T07:53:00Z</dcterms:created>
  <dcterms:modified xsi:type="dcterms:W3CDTF">2012-12-05T07:53:00Z</dcterms:modified>
</cp:coreProperties>
</file>